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580EFE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580EFE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AA25C7"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CERTIFICATULUI </w:t>
      </w:r>
      <w:r w:rsidR="00AA25C7">
        <w:rPr>
          <w:rFonts w:ascii="Montserrat" w:hAnsi="Montserrat" w:cs="Montserrat"/>
          <w:b/>
          <w:color w:val="003A6A"/>
          <w:lang w:val="ro-RO" w:eastAsia="en-US"/>
        </w:rPr>
        <w:t xml:space="preserve"> DE RADIERE A 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reprezentant al S.C.   .........................................................................................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desființare  nr. .............. din .................................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</w:t>
      </w:r>
      <w:r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radiere a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pentru imobilul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situat  în U.A.T.   Satu Mare, strada  .................................................................... nr. .............  pe     terenul cu nr.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topografic/cadastral  .................................. înscris în Cartea funciară nr.  ........................................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instalații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aferente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acestora,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aprobat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273/1994  cu modificările și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Pr="00410DAE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9C3634" w:rsidRPr="00B7717F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10DAE" w:rsidRPr="00B7717F" w:rsidRDefault="00262BE0" w:rsidP="006873CD">
      <w:pPr>
        <w:pStyle w:val="BodyText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          </w:t>
      </w:r>
      <w:r w:rsidR="007C0FA5"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  </w:t>
      </w:r>
      <w:r w:rsid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 </w:t>
      </w: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</w:t>
      </w:r>
      <w:r w:rsidR="00C45333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utorizaţia de </w:t>
      </w:r>
      <w:r w:rsidR="00AA25C7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desființare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(copie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</w:p>
    <w:p w:rsidR="006873CD" w:rsidRPr="00B7717F" w:rsidRDefault="00262BE0" w:rsidP="006873CD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</w:p>
    <w:p w:rsidR="00410DAE" w:rsidRPr="00B7717F" w:rsidRDefault="006873CD" w:rsidP="006873CD">
      <w:pPr>
        <w:pStyle w:val="BodyText"/>
        <w:spacing w:line="335" w:lineRule="exac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B7717F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B7717F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:rsidR="009A4287" w:rsidRPr="00B7717F" w:rsidRDefault="009A4287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Adeverința eliberată  de Inspectoratul Județean în Construcții Satu Mare</w:t>
      </w:r>
    </w:p>
    <w:p w:rsidR="00B526CD" w:rsidRPr="00B7717F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C45333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Referatele pe specialități, întocmite de proiectant și diriginte de șantier – </w:t>
      </w:r>
      <w:r w:rsidRPr="00B7717F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</w:t>
      </w:r>
      <w:r w:rsidRPr="00B7717F">
        <w:rPr>
          <w:rFonts w:ascii="Arial" w:eastAsia="Calibri" w:hAnsi="Arial" w:cs="Arial"/>
          <w:b/>
          <w:color w:val="003A6A"/>
          <w:sz w:val="20"/>
          <w:szCs w:val="20"/>
          <w:lang w:val="ro-RO"/>
        </w:rPr>
        <w:t>l</w:t>
      </w:r>
    </w:p>
    <w:p w:rsidR="00B526CD" w:rsidRPr="00B7717F" w:rsidRDefault="00B526CD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C45333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în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3 (trei) exemplare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C0FA5" w:rsidRPr="006C515F">
        <w:rPr>
          <w:rFonts w:ascii="Montserrat" w:hAnsi="Montserrat" w:cs="Montserrat"/>
          <w:b/>
          <w:color w:val="003A6A"/>
          <w:sz w:val="20"/>
          <w:szCs w:val="20"/>
          <w:lang w:val="ro-RO"/>
        </w:rPr>
        <w:t>în original</w:t>
      </w:r>
    </w:p>
    <w:p w:rsidR="00410DAE" w:rsidRPr="00B7717F" w:rsidRDefault="00262BE0" w:rsidP="007C0FA5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204A21" w:rsidRDefault="00262BE0" w:rsidP="007C0FA5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2F50D7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>10</w:t>
      </w:r>
      <w:r w:rsidR="00410DAE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71" w:rsidRDefault="00534F71" w:rsidP="00262BE0">
      <w:pPr>
        <w:spacing w:after="0" w:line="240" w:lineRule="auto"/>
      </w:pPr>
      <w:r>
        <w:separator/>
      </w:r>
    </w:p>
  </w:endnote>
  <w:endnote w:type="continuationSeparator" w:id="1">
    <w:p w:rsidR="00534F71" w:rsidRDefault="00534F71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580EFE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 w:rsidRPr="00580EFE"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71" w:rsidRDefault="00534F71" w:rsidP="00262BE0">
      <w:pPr>
        <w:spacing w:after="0" w:line="240" w:lineRule="auto"/>
      </w:pPr>
      <w:r>
        <w:separator/>
      </w:r>
    </w:p>
  </w:footnote>
  <w:footnote w:type="continuationSeparator" w:id="1">
    <w:p w:rsidR="00534F71" w:rsidRDefault="00534F71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19458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0A14"/>
    <w:rsid w:val="00193377"/>
    <w:rsid w:val="001C3D65"/>
    <w:rsid w:val="00204A21"/>
    <w:rsid w:val="00240377"/>
    <w:rsid w:val="00244586"/>
    <w:rsid w:val="00262BE0"/>
    <w:rsid w:val="00263603"/>
    <w:rsid w:val="00296255"/>
    <w:rsid w:val="002C52B3"/>
    <w:rsid w:val="002E1765"/>
    <w:rsid w:val="002F50D7"/>
    <w:rsid w:val="00302A25"/>
    <w:rsid w:val="00365F75"/>
    <w:rsid w:val="00391EBA"/>
    <w:rsid w:val="0039410D"/>
    <w:rsid w:val="003B2DD3"/>
    <w:rsid w:val="003D7C8B"/>
    <w:rsid w:val="004012E0"/>
    <w:rsid w:val="00410DAE"/>
    <w:rsid w:val="004605EE"/>
    <w:rsid w:val="00493C96"/>
    <w:rsid w:val="00534F71"/>
    <w:rsid w:val="00580EFE"/>
    <w:rsid w:val="00581C90"/>
    <w:rsid w:val="00582A41"/>
    <w:rsid w:val="00597363"/>
    <w:rsid w:val="005E2B13"/>
    <w:rsid w:val="00631FA0"/>
    <w:rsid w:val="006408AF"/>
    <w:rsid w:val="006873CD"/>
    <w:rsid w:val="006C515F"/>
    <w:rsid w:val="007136A6"/>
    <w:rsid w:val="00722B33"/>
    <w:rsid w:val="00774E8E"/>
    <w:rsid w:val="00780CC4"/>
    <w:rsid w:val="007A2D64"/>
    <w:rsid w:val="007B4755"/>
    <w:rsid w:val="007C0FA5"/>
    <w:rsid w:val="00844599"/>
    <w:rsid w:val="00895740"/>
    <w:rsid w:val="00895900"/>
    <w:rsid w:val="00947483"/>
    <w:rsid w:val="0098538C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45333"/>
    <w:rsid w:val="00C50D9B"/>
    <w:rsid w:val="00C93B95"/>
    <w:rsid w:val="00CB410A"/>
    <w:rsid w:val="00D27798"/>
    <w:rsid w:val="00D37755"/>
    <w:rsid w:val="00D658FF"/>
    <w:rsid w:val="00D66547"/>
    <w:rsid w:val="00D975F0"/>
    <w:rsid w:val="00DC453C"/>
    <w:rsid w:val="00DF687D"/>
    <w:rsid w:val="00E03150"/>
    <w:rsid w:val="00E61B33"/>
    <w:rsid w:val="00EC77E5"/>
    <w:rsid w:val="00F32C3C"/>
    <w:rsid w:val="00F6086E"/>
    <w:rsid w:val="00F85D03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12</cp:revision>
  <cp:lastPrinted>2020-08-18T09:18:00Z</cp:lastPrinted>
  <dcterms:created xsi:type="dcterms:W3CDTF">2020-08-18T11:07:00Z</dcterms:created>
  <dcterms:modified xsi:type="dcterms:W3CDTF">2021-01-11T10:24:00Z</dcterms:modified>
</cp:coreProperties>
</file>