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spacing w:after="120"/>
        <w:jc w:val="center"/>
        <w:rPr>
          <w:b/>
          <w:spacing w:val="40"/>
          <w:szCs w:val="20"/>
          <w:lang w:val="ro-RO" w:eastAsia="ar-SA"/>
        </w:rPr>
      </w:pPr>
      <w:r w:rsidRPr="00557AAC">
        <w:rPr>
          <w:b/>
          <w:spacing w:val="40"/>
          <w:szCs w:val="20"/>
          <w:lang w:val="ro-RO" w:eastAsia="ar-SA"/>
        </w:rPr>
        <w:t>MUNICIPIUL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color w:val="3366FF"/>
          <w:szCs w:val="20"/>
          <w:lang w:val="ro-RO" w:eastAsia="ar-SA"/>
        </w:rPr>
      </w:pPr>
      <w:r>
        <w:rPr>
          <w:noProof/>
          <w:color w:val="3366FF"/>
          <w:szCs w:val="20"/>
          <w:lang w:val="ro-RO" w:eastAsia="ro-RO"/>
        </w:rPr>
        <w:drawing>
          <wp:inline distT="0" distB="0" distL="0" distR="0">
            <wp:extent cx="220980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SERVICIUL INVESTIŢII</w:t>
      </w:r>
      <w:r w:rsidR="00A605DD">
        <w:rPr>
          <w:b/>
          <w:szCs w:val="20"/>
          <w:lang w:val="ro-RO" w:eastAsia="ar-SA"/>
        </w:rPr>
        <w:t>,GOSPODĂRIRE, ÎNTREȚINERE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Piaţa 25 Octombrie 1, Cam. 36; 440026 Satu Mare</w:t>
      </w:r>
    </w:p>
    <w:p w:rsidR="000845C7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Telefon: (0261) 807515</w:t>
      </w:r>
    </w:p>
    <w:p w:rsidR="00BF6CF4" w:rsidRDefault="00BF6CF4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</w:p>
    <w:p w:rsidR="00500183" w:rsidRPr="00C85481" w:rsidRDefault="00ED3EE7" w:rsidP="00C85481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>Nr.</w:t>
      </w:r>
      <w:r w:rsidR="004804EC">
        <w:rPr>
          <w:sz w:val="28"/>
          <w:szCs w:val="28"/>
        </w:rPr>
        <w:t xml:space="preserve"> 28.443/18.05.2021</w:t>
      </w:r>
    </w:p>
    <w:p w:rsidR="00435F50" w:rsidRPr="001012CB" w:rsidRDefault="00435F50" w:rsidP="00500183">
      <w:pPr>
        <w:rPr>
          <w:color w:val="FF0000"/>
          <w:sz w:val="28"/>
          <w:szCs w:val="28"/>
          <w:lang w:val="ro-RO"/>
        </w:rPr>
      </w:pPr>
    </w:p>
    <w:p w:rsidR="00500183" w:rsidRPr="001012CB" w:rsidRDefault="00500183" w:rsidP="00500183">
      <w:pPr>
        <w:pStyle w:val="Heading1"/>
        <w:rPr>
          <w:b/>
          <w:sz w:val="28"/>
          <w:szCs w:val="28"/>
        </w:rPr>
      </w:pPr>
      <w:r w:rsidRPr="001012CB">
        <w:rPr>
          <w:b/>
          <w:sz w:val="28"/>
          <w:szCs w:val="28"/>
        </w:rPr>
        <w:t xml:space="preserve">RAPORT  DE  SPECIALITATE </w:t>
      </w:r>
    </w:p>
    <w:p w:rsidR="00500183" w:rsidRDefault="00500183" w:rsidP="00500183">
      <w:pPr>
        <w:jc w:val="center"/>
        <w:rPr>
          <w:sz w:val="28"/>
          <w:szCs w:val="28"/>
          <w:lang w:val="ro-RO"/>
        </w:rPr>
      </w:pPr>
      <w:r w:rsidRPr="001012CB">
        <w:rPr>
          <w:sz w:val="28"/>
          <w:szCs w:val="28"/>
          <w:lang w:val="ro-RO"/>
        </w:rPr>
        <w:t xml:space="preserve">la proiectul de hotărâre privind aprobarea </w:t>
      </w:r>
      <w:r w:rsidR="00B07875">
        <w:rPr>
          <w:sz w:val="28"/>
          <w:szCs w:val="28"/>
          <w:lang w:val="ro-RO"/>
        </w:rPr>
        <w:t xml:space="preserve">documentaţiei </w:t>
      </w:r>
      <w:r w:rsidR="002B5059">
        <w:rPr>
          <w:sz w:val="28"/>
          <w:szCs w:val="28"/>
          <w:lang w:val="ro-RO"/>
        </w:rPr>
        <w:t xml:space="preserve"> </w:t>
      </w:r>
      <w:r w:rsidRPr="001012CB">
        <w:rPr>
          <w:sz w:val="28"/>
          <w:szCs w:val="28"/>
          <w:lang w:val="ro-RO"/>
        </w:rPr>
        <w:t xml:space="preserve"> şi a indicatorilor tehnico-economici la obiectivul de investiţie: </w:t>
      </w:r>
    </w:p>
    <w:p w:rsidR="002B5059" w:rsidRPr="001012CB" w:rsidRDefault="002B5059" w:rsidP="00500183">
      <w:pPr>
        <w:jc w:val="center"/>
        <w:rPr>
          <w:sz w:val="28"/>
          <w:szCs w:val="28"/>
          <w:lang w:val="ro-RO"/>
        </w:rPr>
      </w:pPr>
    </w:p>
    <w:p w:rsidR="00DF7A26" w:rsidRPr="00ED3EE7" w:rsidRDefault="00E34C94" w:rsidP="00D80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 Extindere iluminat public în parcă</w:t>
      </w:r>
      <w:r w:rsidR="00ED3EE7">
        <w:rPr>
          <w:b/>
          <w:sz w:val="28"/>
          <w:szCs w:val="28"/>
        </w:rPr>
        <w:t>rile</w:t>
      </w:r>
      <w:r>
        <w:rPr>
          <w:b/>
          <w:sz w:val="28"/>
          <w:szCs w:val="28"/>
        </w:rPr>
        <w:t xml:space="preserve"> din cartierele Micro 17, Carpaţi I şi Carpaţi</w:t>
      </w:r>
      <w:r w:rsidR="00ED3EE7">
        <w:rPr>
          <w:b/>
          <w:sz w:val="28"/>
          <w:szCs w:val="28"/>
        </w:rPr>
        <w:t xml:space="preserve"> II</w:t>
      </w:r>
      <w:r w:rsidR="002B5059" w:rsidRPr="000E0445">
        <w:rPr>
          <w:b/>
          <w:sz w:val="28"/>
          <w:szCs w:val="28"/>
        </w:rPr>
        <w:t>”</w:t>
      </w:r>
      <w:r w:rsidR="00ED3EE7">
        <w:rPr>
          <w:b/>
          <w:sz w:val="28"/>
          <w:szCs w:val="28"/>
        </w:rPr>
        <w:t xml:space="preserve"> </w:t>
      </w:r>
      <w:r w:rsidR="00281654">
        <w:rPr>
          <w:sz w:val="28"/>
          <w:szCs w:val="28"/>
        </w:rPr>
        <w:t>d</w:t>
      </w:r>
      <w:r w:rsidR="00DF7A26">
        <w:rPr>
          <w:sz w:val="28"/>
          <w:szCs w:val="28"/>
        </w:rPr>
        <w:t>in municipiul Satu Mare</w:t>
      </w:r>
    </w:p>
    <w:p w:rsidR="00500183" w:rsidRPr="001012CB" w:rsidRDefault="00500183" w:rsidP="00500183"/>
    <w:p w:rsidR="00DF7A26" w:rsidRDefault="007D0931" w:rsidP="002B5059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 w:rsidRPr="002B5059">
        <w:rPr>
          <w:kern w:val="20"/>
          <w:sz w:val="28"/>
          <w:szCs w:val="28"/>
          <w:lang w:val="it-IT" w:eastAsia="ro-RO"/>
        </w:rPr>
        <w:t xml:space="preserve">Obiectivul general </w:t>
      </w:r>
      <w:r w:rsidR="00281654">
        <w:rPr>
          <w:kern w:val="20"/>
          <w:sz w:val="28"/>
          <w:szCs w:val="28"/>
          <w:lang w:val="it-IT" w:eastAsia="ro-RO"/>
        </w:rPr>
        <w:t xml:space="preserve">al investiţiei este </w:t>
      </w:r>
      <w:r w:rsidR="00ED3EE7">
        <w:rPr>
          <w:kern w:val="20"/>
          <w:sz w:val="28"/>
          <w:szCs w:val="28"/>
          <w:lang w:val="it-IT" w:eastAsia="ro-RO"/>
        </w:rPr>
        <w:t xml:space="preserve">de a asigura iluminatul public </w:t>
      </w:r>
      <w:r w:rsidR="00E34C94">
        <w:rPr>
          <w:kern w:val="20"/>
          <w:sz w:val="28"/>
          <w:szCs w:val="28"/>
          <w:lang w:val="it-IT" w:eastAsia="ro-RO"/>
        </w:rPr>
        <w:t>stradal ş</w:t>
      </w:r>
      <w:r w:rsidR="00ED3EE7">
        <w:rPr>
          <w:kern w:val="20"/>
          <w:sz w:val="28"/>
          <w:szCs w:val="28"/>
          <w:lang w:val="it-IT" w:eastAsia="ro-RO"/>
        </w:rPr>
        <w:t>i pietonal</w:t>
      </w:r>
      <w:r w:rsidR="00E34C94">
        <w:rPr>
          <w:kern w:val="20"/>
          <w:sz w:val="28"/>
          <w:szCs w:val="28"/>
          <w:lang w:val="it-IT" w:eastAsia="ro-RO"/>
        </w:rPr>
        <w:t>, la standarde europene , în noile parcări construite în cartierele Micro 17 , Carpaţi I şi Carpaţ</w:t>
      </w:r>
      <w:r w:rsidR="00275265">
        <w:rPr>
          <w:kern w:val="20"/>
          <w:sz w:val="28"/>
          <w:szCs w:val="28"/>
          <w:lang w:val="it-IT" w:eastAsia="ro-RO"/>
        </w:rPr>
        <w:t>i II din municipiul Satu Mare, folosind corpuri de iluminat cu LED, s</w:t>
      </w:r>
      <w:r w:rsidR="00E34C94">
        <w:rPr>
          <w:kern w:val="20"/>
          <w:sz w:val="28"/>
          <w:szCs w:val="28"/>
          <w:lang w:val="it-IT" w:eastAsia="ro-RO"/>
        </w:rPr>
        <w:t>istem de telegestiune wireless şi senzori de miş</w:t>
      </w:r>
      <w:r w:rsidR="00275265">
        <w:rPr>
          <w:kern w:val="20"/>
          <w:sz w:val="28"/>
          <w:szCs w:val="28"/>
          <w:lang w:val="it-IT" w:eastAsia="ro-RO"/>
        </w:rPr>
        <w:t xml:space="preserve">care.Folosirea acestor elemente la sistemul de iluminat public vor </w:t>
      </w:r>
      <w:r w:rsidR="00E34C94">
        <w:rPr>
          <w:kern w:val="20"/>
          <w:sz w:val="28"/>
          <w:szCs w:val="28"/>
          <w:lang w:val="it-IT" w:eastAsia="ro-RO"/>
        </w:rPr>
        <w:t>duce la o reducere semnificativă</w:t>
      </w:r>
      <w:r w:rsidR="00275265">
        <w:rPr>
          <w:kern w:val="20"/>
          <w:sz w:val="28"/>
          <w:szCs w:val="28"/>
          <w:lang w:val="it-IT" w:eastAsia="ro-RO"/>
        </w:rPr>
        <w:t xml:space="preserve"> a c</w:t>
      </w:r>
      <w:r w:rsidR="00E34C94">
        <w:rPr>
          <w:kern w:val="20"/>
          <w:sz w:val="28"/>
          <w:szCs w:val="28"/>
          <w:lang w:val="it-IT" w:eastAsia="ro-RO"/>
        </w:rPr>
        <w:t>onsumurilor de energie electrică</w:t>
      </w:r>
      <w:r w:rsidR="00275265">
        <w:rPr>
          <w:kern w:val="20"/>
          <w:sz w:val="28"/>
          <w:szCs w:val="28"/>
          <w:lang w:val="it-IT" w:eastAsia="ro-RO"/>
        </w:rPr>
        <w:t>.</w:t>
      </w:r>
    </w:p>
    <w:p w:rsidR="003A514B" w:rsidRPr="003A514B" w:rsidRDefault="00E34C94" w:rsidP="003A514B">
      <w:pPr>
        <w:overflowPunct w:val="0"/>
        <w:autoSpaceDE w:val="0"/>
        <w:autoSpaceDN w:val="0"/>
        <w:adjustRightInd w:val="0"/>
        <w:spacing w:after="160" w:line="259" w:lineRule="auto"/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 w:eastAsia="ro-RO"/>
        </w:rPr>
      </w:pP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În urma realizării proiectului într-un numar de 20 de parcări amenajate î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n cele trei cartiere ale m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unicipiului se vor monta un numă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 xml:space="preserve">r de 394 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stâlpi de ilumi</w:t>
      </w:r>
      <w:r w:rsidR="00D57F99">
        <w:rPr>
          <w:rFonts w:ascii="Calibri" w:eastAsia="Calibri" w:hAnsi="Calibri"/>
          <w:kern w:val="20"/>
          <w:sz w:val="28"/>
          <w:szCs w:val="28"/>
          <w:lang w:val="it-IT" w:eastAsia="ro-RO"/>
        </w:rPr>
        <w:t>nat  metalici cu înaltimi de 8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 xml:space="preserve"> şi respectiv 4 metri, echipaţi cu un numă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r de 399 aparate de iluminat cu LED. Scenariul 2, propus de proiectant presupune aducer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ea iluminatului public la cerinţ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ele standardului european SR EN 13201.Conform acestui standard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 xml:space="preserve"> aparatele de iluminat vor funcţ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iona la un nivel de 30% d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in fluxul luminos nominal  iar în momentul în care senzorul de miş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 xml:space="preserve">care integrat cu sistem de 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gestiune WIRELESS detecteaza miş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 xml:space="preserve">carea 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,aparatele de iluminat vor funcţ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iona la un nivel de 10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0%. Î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n acest mod, consumul anual de energie pentru toate apar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atele de iluminat care vor funcţiona pe baza senzorilor de mişcare va fi cu 32% mai mic decât în cazul î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n care a</w:t>
      </w: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t>paratele de iluminat nu ar funcţ</w:t>
      </w:r>
      <w:r w:rsidR="003A514B" w:rsidRPr="003A514B">
        <w:rPr>
          <w:rFonts w:ascii="Calibri" w:eastAsia="Calibri" w:hAnsi="Calibri"/>
          <w:kern w:val="20"/>
          <w:sz w:val="28"/>
          <w:szCs w:val="28"/>
          <w:lang w:val="it-IT" w:eastAsia="ro-RO"/>
        </w:rPr>
        <w:t>iona pe baza senzorilor de miscare.</w:t>
      </w:r>
    </w:p>
    <w:p w:rsidR="002A3A50" w:rsidRDefault="002A3A50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>Indicat</w:t>
      </w:r>
      <w:r w:rsidR="004C0B72">
        <w:rPr>
          <w:kern w:val="20"/>
          <w:sz w:val="28"/>
          <w:szCs w:val="28"/>
          <w:lang w:val="it-IT" w:eastAsia="ro-RO"/>
        </w:rPr>
        <w:t xml:space="preserve">orii </w:t>
      </w:r>
      <w:r w:rsidR="00E34C94">
        <w:rPr>
          <w:kern w:val="20"/>
          <w:sz w:val="28"/>
          <w:szCs w:val="28"/>
          <w:lang w:val="it-IT" w:eastAsia="ro-RO"/>
        </w:rPr>
        <w:t>tehnico economici propuş</w:t>
      </w:r>
      <w:r w:rsidR="004C0B72">
        <w:rPr>
          <w:kern w:val="20"/>
          <w:sz w:val="28"/>
          <w:szCs w:val="28"/>
          <w:lang w:val="it-IT" w:eastAsia="ro-RO"/>
        </w:rPr>
        <w:t>i î</w:t>
      </w:r>
      <w:r>
        <w:rPr>
          <w:kern w:val="20"/>
          <w:sz w:val="28"/>
          <w:szCs w:val="28"/>
          <w:lang w:val="it-IT" w:eastAsia="ro-RO"/>
        </w:rPr>
        <w:t>n proiect sunt;</w:t>
      </w:r>
    </w:p>
    <w:p w:rsidR="003A514B" w:rsidRDefault="004C0B72" w:rsidP="003A514B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</w:r>
    </w:p>
    <w:p w:rsidR="002A3A50" w:rsidRDefault="00E34C94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</w:r>
      <w:r w:rsidR="001957F2">
        <w:rPr>
          <w:kern w:val="20"/>
          <w:sz w:val="28"/>
          <w:szCs w:val="28"/>
          <w:lang w:val="it-IT" w:eastAsia="ro-RO"/>
        </w:rPr>
        <w:t>-numă</w:t>
      </w:r>
      <w:bookmarkStart w:id="0" w:name="_GoBack"/>
      <w:bookmarkEnd w:id="0"/>
      <w:r>
        <w:rPr>
          <w:kern w:val="20"/>
          <w:sz w:val="28"/>
          <w:szCs w:val="28"/>
          <w:lang w:val="it-IT" w:eastAsia="ro-RO"/>
        </w:rPr>
        <w:t>r de parcă</w:t>
      </w:r>
      <w:r w:rsidR="003A514B">
        <w:rPr>
          <w:kern w:val="20"/>
          <w:sz w:val="28"/>
          <w:szCs w:val="28"/>
          <w:lang w:val="it-IT" w:eastAsia="ro-RO"/>
        </w:rPr>
        <w:t>ri                   20</w:t>
      </w:r>
    </w:p>
    <w:p w:rsidR="003A514B" w:rsidRDefault="00E34C94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 xml:space="preserve">         - stâ</w:t>
      </w:r>
      <w:r w:rsidR="003A514B">
        <w:rPr>
          <w:kern w:val="20"/>
          <w:sz w:val="28"/>
          <w:szCs w:val="28"/>
          <w:lang w:val="it-IT" w:eastAsia="ro-RO"/>
        </w:rPr>
        <w:t>lpi metalici                      394</w:t>
      </w:r>
    </w:p>
    <w:p w:rsidR="003A514B" w:rsidRDefault="003A514B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 xml:space="preserve">         - corpuri iluminat  LED         399</w:t>
      </w:r>
    </w:p>
    <w:p w:rsidR="002A3A50" w:rsidRDefault="004C0B72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>Valoarea totală a investiţ</w:t>
      </w:r>
      <w:r w:rsidR="00C85481">
        <w:rPr>
          <w:kern w:val="20"/>
          <w:sz w:val="28"/>
          <w:szCs w:val="28"/>
          <w:lang w:val="it-IT" w:eastAsia="ro-RO"/>
        </w:rPr>
        <w:t xml:space="preserve">iei     </w:t>
      </w:r>
      <w:r w:rsidR="00E4418E">
        <w:rPr>
          <w:kern w:val="20"/>
          <w:sz w:val="28"/>
          <w:szCs w:val="28"/>
          <w:lang w:val="it-IT" w:eastAsia="ro-RO"/>
        </w:rPr>
        <w:t xml:space="preserve">        -  8 298 114,58</w:t>
      </w:r>
      <w:r>
        <w:rPr>
          <w:kern w:val="20"/>
          <w:sz w:val="28"/>
          <w:szCs w:val="28"/>
          <w:lang w:val="it-IT" w:eastAsia="ro-RO"/>
        </w:rPr>
        <w:t xml:space="preserve"> lei(fără</w:t>
      </w:r>
      <w:r w:rsidR="00C85481">
        <w:rPr>
          <w:kern w:val="20"/>
          <w:sz w:val="28"/>
          <w:szCs w:val="28"/>
          <w:lang w:val="it-IT" w:eastAsia="ro-RO"/>
        </w:rPr>
        <w:t xml:space="preserve"> TVA)</w:t>
      </w:r>
    </w:p>
    <w:p w:rsidR="00C85481" w:rsidRPr="002A3A50" w:rsidRDefault="00C85481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 xml:space="preserve">         din care C+M                  </w:t>
      </w:r>
      <w:r w:rsidR="00E4418E">
        <w:rPr>
          <w:kern w:val="20"/>
          <w:sz w:val="28"/>
          <w:szCs w:val="28"/>
          <w:lang w:val="it-IT" w:eastAsia="ro-RO"/>
        </w:rPr>
        <w:t xml:space="preserve">       -  7 703 813,58</w:t>
      </w:r>
      <w:r w:rsidR="004C0B72">
        <w:rPr>
          <w:kern w:val="20"/>
          <w:sz w:val="28"/>
          <w:szCs w:val="28"/>
          <w:lang w:val="it-IT" w:eastAsia="ro-RO"/>
        </w:rPr>
        <w:t xml:space="preserve"> lei (fără</w:t>
      </w:r>
      <w:r>
        <w:rPr>
          <w:kern w:val="20"/>
          <w:sz w:val="28"/>
          <w:szCs w:val="28"/>
          <w:lang w:val="it-IT" w:eastAsia="ro-RO"/>
        </w:rPr>
        <w:t xml:space="preserve"> TVA)</w:t>
      </w:r>
    </w:p>
    <w:p w:rsidR="009F5092" w:rsidRPr="002A3A50" w:rsidRDefault="009F5092" w:rsidP="009F5092">
      <w:pPr>
        <w:overflowPunct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lang w:val="ro-RO"/>
        </w:rPr>
      </w:pPr>
    </w:p>
    <w:p w:rsidR="00FD699C" w:rsidRDefault="00E363C6" w:rsidP="007E6E24">
      <w:pPr>
        <w:ind w:firstLine="720"/>
        <w:jc w:val="both"/>
        <w:rPr>
          <w:sz w:val="28"/>
          <w:szCs w:val="28"/>
        </w:rPr>
      </w:pPr>
      <w:r w:rsidRPr="00E363C6">
        <w:rPr>
          <w:sz w:val="28"/>
          <w:szCs w:val="28"/>
        </w:rPr>
        <w:lastRenderedPageBreak/>
        <w:t xml:space="preserve">Durata de </w:t>
      </w:r>
      <w:r w:rsidR="00C85481">
        <w:rPr>
          <w:sz w:val="28"/>
          <w:szCs w:val="28"/>
        </w:rPr>
        <w:t>execuție a investiției est</w:t>
      </w:r>
      <w:r w:rsidR="00751CDB">
        <w:rPr>
          <w:sz w:val="28"/>
          <w:szCs w:val="28"/>
        </w:rPr>
        <w:t>e de 12</w:t>
      </w:r>
      <w:r w:rsidR="00C85481">
        <w:rPr>
          <w:sz w:val="28"/>
          <w:szCs w:val="28"/>
        </w:rPr>
        <w:t xml:space="preserve"> </w:t>
      </w:r>
      <w:r w:rsidRPr="00E363C6">
        <w:rPr>
          <w:sz w:val="28"/>
          <w:szCs w:val="28"/>
        </w:rPr>
        <w:t xml:space="preserve"> luni</w:t>
      </w:r>
      <w:r w:rsidR="004C0B72">
        <w:rPr>
          <w:sz w:val="28"/>
          <w:szCs w:val="28"/>
        </w:rPr>
        <w:t>.</w:t>
      </w:r>
    </w:p>
    <w:p w:rsidR="00996EBB" w:rsidRDefault="00996EBB" w:rsidP="007E6E24">
      <w:pPr>
        <w:ind w:firstLine="720"/>
        <w:jc w:val="both"/>
        <w:rPr>
          <w:sz w:val="28"/>
          <w:szCs w:val="28"/>
        </w:rPr>
      </w:pPr>
    </w:p>
    <w:p w:rsidR="00996EBB" w:rsidRPr="004551A3" w:rsidRDefault="00996EBB" w:rsidP="007E6E24">
      <w:pPr>
        <w:ind w:firstLine="720"/>
        <w:jc w:val="both"/>
        <w:rPr>
          <w:sz w:val="28"/>
          <w:szCs w:val="28"/>
        </w:rPr>
      </w:pPr>
      <w:r w:rsidRPr="004551A3">
        <w:rPr>
          <w:sz w:val="28"/>
          <w:szCs w:val="28"/>
        </w:rPr>
        <w:t xml:space="preserve">În privința costurilor, </w:t>
      </w:r>
      <w:r w:rsidR="00E4418E">
        <w:rPr>
          <w:sz w:val="28"/>
          <w:szCs w:val="28"/>
        </w:rPr>
        <w:t xml:space="preserve">acestea sunt </w:t>
      </w:r>
      <w:r w:rsidR="001174E4">
        <w:rPr>
          <w:sz w:val="28"/>
          <w:szCs w:val="28"/>
        </w:rPr>
        <w:t>substanţial mai mari decâ</w:t>
      </w:r>
      <w:r w:rsidR="00E4418E">
        <w:rPr>
          <w:sz w:val="28"/>
          <w:szCs w:val="28"/>
        </w:rPr>
        <w:t>t la</w:t>
      </w:r>
      <w:r w:rsidR="001174E4">
        <w:rPr>
          <w:sz w:val="28"/>
          <w:szCs w:val="28"/>
        </w:rPr>
        <w:t xml:space="preserve"> alte lucră</w:t>
      </w:r>
      <w:r w:rsidR="00751CDB">
        <w:rPr>
          <w:sz w:val="28"/>
          <w:szCs w:val="28"/>
        </w:rPr>
        <w:t>ri similare ex</w:t>
      </w:r>
      <w:r w:rsidR="001174E4">
        <w:rPr>
          <w:sz w:val="28"/>
          <w:szCs w:val="28"/>
        </w:rPr>
        <w:t>ecutate în municipiul Satu Mare, datorită scumpirii consistente a oţelului pe piaţa internaţională din ultima perioadă.</w:t>
      </w:r>
    </w:p>
    <w:p w:rsidR="00B312AD" w:rsidRPr="00B312AD" w:rsidRDefault="00B312AD" w:rsidP="002F2384">
      <w:pPr>
        <w:jc w:val="both"/>
        <w:rPr>
          <w:sz w:val="28"/>
          <w:szCs w:val="28"/>
        </w:rPr>
      </w:pPr>
    </w:p>
    <w:p w:rsidR="00215647" w:rsidRDefault="00215647" w:rsidP="0021564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Documentaţia</w:t>
      </w:r>
      <w:r w:rsidR="00365351">
        <w:rPr>
          <w:sz w:val="28"/>
          <w:szCs w:val="28"/>
          <w:lang w:val="ro-RO"/>
        </w:rPr>
        <w:t>-</w:t>
      </w:r>
      <w:r w:rsidRPr="0021564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</w:t>
      </w:r>
      <w:r w:rsidR="00365351">
        <w:rPr>
          <w:sz w:val="28"/>
          <w:szCs w:val="28"/>
          <w:lang w:val="ro-RO"/>
        </w:rPr>
        <w:t xml:space="preserve"> </w:t>
      </w:r>
      <w:r w:rsidRPr="00B312AD">
        <w:rPr>
          <w:sz w:val="28"/>
          <w:szCs w:val="28"/>
          <w:lang w:val="ro-RO"/>
        </w:rPr>
        <w:t xml:space="preserve"> nr.</w:t>
      </w:r>
      <w:r w:rsidRPr="00B312AD">
        <w:rPr>
          <w:sz w:val="28"/>
          <w:szCs w:val="28"/>
        </w:rPr>
        <w:t xml:space="preserve"> </w:t>
      </w:r>
      <w:r w:rsidR="00751CDB">
        <w:rPr>
          <w:sz w:val="28"/>
          <w:szCs w:val="28"/>
        </w:rPr>
        <w:t>128</w:t>
      </w:r>
      <w:r w:rsidR="00684F87">
        <w:rPr>
          <w:sz w:val="28"/>
          <w:szCs w:val="28"/>
        </w:rPr>
        <w:t xml:space="preserve"> /</w:t>
      </w:r>
      <w:r w:rsidR="00B67EA7">
        <w:rPr>
          <w:sz w:val="28"/>
          <w:szCs w:val="28"/>
        </w:rPr>
        <w:t>2</w:t>
      </w:r>
      <w:r w:rsidR="00751CDB">
        <w:rPr>
          <w:sz w:val="28"/>
          <w:szCs w:val="28"/>
        </w:rPr>
        <w:t>020, faza SF</w:t>
      </w:r>
      <w:r w:rsidRPr="00B312AD">
        <w:rPr>
          <w:sz w:val="28"/>
          <w:szCs w:val="28"/>
        </w:rPr>
        <w:t xml:space="preserve">  </w:t>
      </w:r>
      <w:r w:rsidRPr="00B312AD">
        <w:rPr>
          <w:sz w:val="28"/>
          <w:szCs w:val="28"/>
          <w:lang w:val="ro-RO"/>
        </w:rPr>
        <w:t xml:space="preserve">a fost realizat de către </w:t>
      </w:r>
    </w:p>
    <w:p w:rsidR="00B67EA7" w:rsidRDefault="00B67EA7" w:rsidP="0021564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751CDB">
        <w:rPr>
          <w:sz w:val="28"/>
          <w:szCs w:val="28"/>
          <w:lang w:val="ro-RO"/>
        </w:rPr>
        <w:t xml:space="preserve">                S.</w:t>
      </w:r>
      <w:r w:rsidR="00B967CA">
        <w:rPr>
          <w:sz w:val="28"/>
          <w:szCs w:val="28"/>
          <w:lang w:val="ro-RO"/>
        </w:rPr>
        <w:t xml:space="preserve">C. </w:t>
      </w:r>
      <w:r w:rsidR="00751CDB">
        <w:rPr>
          <w:sz w:val="28"/>
          <w:szCs w:val="28"/>
          <w:lang w:val="ro-RO"/>
        </w:rPr>
        <w:t xml:space="preserve"> ELECTROMEN  SRL </w:t>
      </w:r>
    </w:p>
    <w:p w:rsidR="00B67EA7" w:rsidRPr="00B312AD" w:rsidRDefault="00B67EA7" w:rsidP="00215647">
      <w:pPr>
        <w:spacing w:line="276" w:lineRule="auto"/>
        <w:ind w:firstLine="708"/>
        <w:jc w:val="both"/>
        <w:rPr>
          <w:sz w:val="28"/>
          <w:szCs w:val="28"/>
          <w:lang w:val="ro-RO" w:eastAsia="ro-RO"/>
        </w:rPr>
      </w:pPr>
    </w:p>
    <w:p w:rsidR="007D0931" w:rsidRDefault="007D0931" w:rsidP="007D0931">
      <w:pPr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</w:t>
      </w:r>
      <w:r w:rsidRPr="00970092">
        <w:rPr>
          <w:kern w:val="20"/>
          <w:sz w:val="28"/>
          <w:szCs w:val="28"/>
        </w:rPr>
        <w:t>În temeiul art. 41, art. 44 aliniat 1din Legea nr. 273 din 29.iunie 2006, actualizată, privind Finanţele publice locale, cu referire la cheltuielile de investiţii şi documentaţiile tehnico-economice,</w:t>
      </w:r>
    </w:p>
    <w:p w:rsidR="007D0931" w:rsidRPr="00970092" w:rsidRDefault="007D0931" w:rsidP="007D0931">
      <w:pPr>
        <w:jc w:val="both"/>
        <w:rPr>
          <w:kern w:val="20"/>
          <w:sz w:val="28"/>
          <w:szCs w:val="28"/>
        </w:rPr>
      </w:pPr>
    </w:p>
    <w:p w:rsidR="002F2384" w:rsidRPr="002F2384" w:rsidRDefault="002F2384" w:rsidP="002F238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2F2384">
        <w:rPr>
          <w:sz w:val="28"/>
          <w:szCs w:val="28"/>
          <w:lang w:val="ro-RO"/>
        </w:rPr>
        <w:t>În baza prevederilor  art. 129, alin 2 lit c din O.U.G. 57/2019, privind Codul administrativ.</w:t>
      </w:r>
    </w:p>
    <w:p w:rsidR="002F2384" w:rsidRPr="002F2384" w:rsidRDefault="002F2384" w:rsidP="002F238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:rsidR="002F2384" w:rsidRDefault="002F2384" w:rsidP="002F2384">
      <w:pPr>
        <w:ind w:firstLine="720"/>
        <w:jc w:val="both"/>
        <w:rPr>
          <w:sz w:val="28"/>
          <w:szCs w:val="28"/>
          <w:lang w:val="ro-RO"/>
        </w:rPr>
      </w:pPr>
      <w:r w:rsidRPr="002F2384">
        <w:rPr>
          <w:sz w:val="28"/>
          <w:szCs w:val="28"/>
          <w:lang w:val="ro-RO"/>
        </w:rPr>
        <w:t>În temeiul  prevederilor art. 139,alin. 3 lit.g și prevederile art 196, alin (1), lit.a)  din O.U.G nr.57/2019  privind Codul administrativ.</w:t>
      </w:r>
    </w:p>
    <w:p w:rsidR="001174E4" w:rsidRPr="002F2384" w:rsidRDefault="001174E4" w:rsidP="002F2384">
      <w:pPr>
        <w:ind w:firstLine="720"/>
        <w:jc w:val="both"/>
        <w:rPr>
          <w:sz w:val="28"/>
          <w:szCs w:val="28"/>
          <w:lang w:val="ro-RO"/>
        </w:rPr>
      </w:pPr>
    </w:p>
    <w:p w:rsidR="00215647" w:rsidRDefault="001174E4" w:rsidP="001174E4">
      <w:pPr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     Faţă de cele prezentate mai sus , proiectu</w:t>
      </w:r>
      <w:r w:rsidR="004804EC">
        <w:rPr>
          <w:sz w:val="28"/>
          <w:szCs w:val="28"/>
          <w:lang w:val="ro-RO"/>
        </w:rPr>
        <w:t>l de hotarâre  nr. 28 435/18.05.2021</w:t>
      </w:r>
      <w:r>
        <w:rPr>
          <w:sz w:val="28"/>
          <w:szCs w:val="28"/>
          <w:lang w:val="ro-RO"/>
        </w:rPr>
        <w:t xml:space="preserve"> se înaintează Consiliului Local al Municipiului Satu Mare cu propunerea de aprobare.</w:t>
      </w:r>
    </w:p>
    <w:p w:rsidR="00330729" w:rsidRDefault="00330729" w:rsidP="00215647">
      <w:pPr>
        <w:jc w:val="center"/>
        <w:rPr>
          <w:sz w:val="28"/>
          <w:szCs w:val="28"/>
          <w:lang w:val="ro-RO" w:eastAsia="ro-RO"/>
        </w:rPr>
      </w:pPr>
    </w:p>
    <w:p w:rsidR="00215647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:rsidR="00215647" w:rsidRPr="00C34DB2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Director executiv                   Şef Serv.investiții, gospodărire, întreținere                                          </w:t>
      </w:r>
      <w:r>
        <w:rPr>
          <w:sz w:val="28"/>
          <w:szCs w:val="28"/>
        </w:rPr>
        <w:tab/>
        <w:t xml:space="preserve">  Ursu Lucia                                                 ing. Szű</w:t>
      </w:r>
      <w:r w:rsidRPr="00A605DD">
        <w:rPr>
          <w:sz w:val="28"/>
          <w:szCs w:val="28"/>
        </w:rPr>
        <w:t>cs Zsigmond</w:t>
      </w:r>
      <w:r>
        <w:rPr>
          <w:sz w:val="28"/>
          <w:szCs w:val="28"/>
        </w:rPr>
        <w:t xml:space="preserve">                              </w:t>
      </w:r>
    </w:p>
    <w:p w:rsidR="00B312AD" w:rsidRPr="00B312AD" w:rsidRDefault="00B312AD" w:rsidP="007E6E24">
      <w:pPr>
        <w:ind w:firstLine="720"/>
        <w:jc w:val="both"/>
        <w:rPr>
          <w:sz w:val="28"/>
          <w:szCs w:val="28"/>
          <w:highlight w:val="red"/>
          <w:lang w:val="ro-RO"/>
        </w:rPr>
      </w:pPr>
      <w:r>
        <w:rPr>
          <w:sz w:val="28"/>
          <w:szCs w:val="28"/>
          <w:highlight w:val="red"/>
        </w:rPr>
        <w:t xml:space="preserve"> </w:t>
      </w:r>
    </w:p>
    <w:p w:rsidR="00223536" w:rsidRPr="001012CB" w:rsidRDefault="002C75BD" w:rsidP="00730559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5647">
        <w:rPr>
          <w:sz w:val="28"/>
          <w:szCs w:val="28"/>
        </w:rPr>
        <w:t xml:space="preserve">  </w:t>
      </w:r>
    </w:p>
    <w:p w:rsidR="00500183" w:rsidRPr="00FD699C" w:rsidRDefault="00500183" w:rsidP="0050018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FD699C">
        <w:rPr>
          <w:b/>
          <w:sz w:val="28"/>
          <w:szCs w:val="28"/>
        </w:rPr>
        <w:t>Anexe:</w:t>
      </w:r>
    </w:p>
    <w:p w:rsidR="00500183" w:rsidRPr="00B65E7B" w:rsidRDefault="00500183" w:rsidP="00435F50">
      <w:pPr>
        <w:pStyle w:val="Heading1"/>
        <w:ind w:left="720"/>
        <w:jc w:val="both"/>
        <w:rPr>
          <w:sz w:val="28"/>
          <w:szCs w:val="28"/>
          <w:lang w:val="en-US"/>
        </w:rPr>
      </w:pPr>
      <w:r w:rsidRPr="00FD699C">
        <w:rPr>
          <w:sz w:val="28"/>
          <w:szCs w:val="28"/>
          <w:lang w:val="en-US"/>
        </w:rPr>
        <w:t>- referat nr</w:t>
      </w:r>
      <w:r w:rsidR="004804EC">
        <w:rPr>
          <w:sz w:val="28"/>
          <w:szCs w:val="28"/>
          <w:lang w:val="en-US"/>
        </w:rPr>
        <w:t>. 14 830/09.03.2021</w:t>
      </w:r>
      <w:r w:rsidR="00A605DD" w:rsidRPr="00FD699C">
        <w:rPr>
          <w:sz w:val="28"/>
          <w:szCs w:val="28"/>
          <w:lang w:val="en-US"/>
        </w:rPr>
        <w:t xml:space="preserve"> </w:t>
      </w:r>
      <w:r w:rsidR="009E5026" w:rsidRPr="00FD699C">
        <w:rPr>
          <w:sz w:val="28"/>
          <w:szCs w:val="28"/>
        </w:rPr>
        <w:t xml:space="preserve"> </w:t>
      </w:r>
      <w:r w:rsidR="00B27826" w:rsidRPr="00FD699C">
        <w:rPr>
          <w:sz w:val="28"/>
          <w:szCs w:val="28"/>
        </w:rPr>
        <w:t>privind</w:t>
      </w:r>
      <w:r w:rsidR="00FD699C">
        <w:rPr>
          <w:sz w:val="28"/>
          <w:szCs w:val="28"/>
        </w:rPr>
        <w:t xml:space="preserve"> </w:t>
      </w:r>
      <w:r w:rsidR="00B27826" w:rsidRPr="00FD699C">
        <w:rPr>
          <w:sz w:val="28"/>
          <w:szCs w:val="28"/>
        </w:rPr>
        <w:t xml:space="preserve"> înaintarea spre anal</w:t>
      </w:r>
      <w:r w:rsidR="00435F50" w:rsidRPr="00FD699C">
        <w:rPr>
          <w:sz w:val="28"/>
          <w:szCs w:val="28"/>
        </w:rPr>
        <w:t>iză şi avizare comisiei tehnico-</w:t>
      </w:r>
      <w:r w:rsidR="00B27826" w:rsidRPr="00B65E7B">
        <w:rPr>
          <w:sz w:val="28"/>
          <w:szCs w:val="28"/>
        </w:rPr>
        <w:t>economice</w:t>
      </w:r>
      <w:r w:rsidRPr="00B65E7B">
        <w:rPr>
          <w:sz w:val="28"/>
          <w:szCs w:val="28"/>
          <w:lang w:val="en-US"/>
        </w:rPr>
        <w:t>,</w:t>
      </w:r>
    </w:p>
    <w:p w:rsidR="00500183" w:rsidRPr="002C7C3B" w:rsidRDefault="00B07875" w:rsidP="00CF3EDB">
      <w:pPr>
        <w:ind w:firstLine="720"/>
        <w:jc w:val="both"/>
        <w:rPr>
          <w:sz w:val="28"/>
          <w:szCs w:val="28"/>
          <w:lang w:val="ro-RO"/>
        </w:rPr>
      </w:pPr>
      <w:r w:rsidRPr="00B65E7B">
        <w:rPr>
          <w:sz w:val="28"/>
          <w:szCs w:val="28"/>
        </w:rPr>
        <w:t xml:space="preserve">- proces - verbal </w:t>
      </w:r>
      <w:r w:rsidR="00500183" w:rsidRPr="00B65E7B">
        <w:rPr>
          <w:sz w:val="28"/>
          <w:szCs w:val="28"/>
        </w:rPr>
        <w:t xml:space="preserve"> al comisiei tehnico-economice,</w:t>
      </w:r>
      <w:r w:rsidR="004804EC">
        <w:rPr>
          <w:sz w:val="28"/>
          <w:szCs w:val="28"/>
        </w:rPr>
        <w:t xml:space="preserve"> nr. 28 318/18.05.2021</w:t>
      </w:r>
    </w:p>
    <w:p w:rsidR="00730559" w:rsidRDefault="00E21119" w:rsidP="000845C7">
      <w:pPr>
        <w:ind w:firstLine="720"/>
        <w:jc w:val="both"/>
        <w:rPr>
          <w:sz w:val="28"/>
          <w:szCs w:val="28"/>
        </w:rPr>
      </w:pPr>
      <w:r w:rsidRPr="00FD699C">
        <w:rPr>
          <w:sz w:val="28"/>
          <w:szCs w:val="28"/>
        </w:rPr>
        <w:t xml:space="preserve">- </w:t>
      </w:r>
      <w:r w:rsidR="00FD699C" w:rsidRPr="00B65E7B">
        <w:rPr>
          <w:sz w:val="28"/>
          <w:szCs w:val="28"/>
        </w:rPr>
        <w:t xml:space="preserve">Documentaţie- </w:t>
      </w:r>
      <w:r w:rsidR="00B967CA">
        <w:rPr>
          <w:sz w:val="28"/>
          <w:szCs w:val="28"/>
        </w:rPr>
        <w:t xml:space="preserve"> S.F.</w:t>
      </w:r>
      <w:r w:rsidR="00657544">
        <w:rPr>
          <w:sz w:val="28"/>
          <w:szCs w:val="28"/>
        </w:rPr>
        <w:t>-</w:t>
      </w:r>
      <w:r w:rsidR="00500183" w:rsidRPr="00B65E7B">
        <w:rPr>
          <w:sz w:val="28"/>
          <w:szCs w:val="28"/>
        </w:rPr>
        <w:t xml:space="preserve">proiect </w:t>
      </w:r>
      <w:r w:rsidR="00B967CA">
        <w:rPr>
          <w:sz w:val="28"/>
          <w:szCs w:val="28"/>
        </w:rPr>
        <w:t>nr. 128</w:t>
      </w:r>
      <w:r w:rsidR="00684F87" w:rsidRPr="00B65E7B">
        <w:rPr>
          <w:sz w:val="28"/>
          <w:szCs w:val="28"/>
        </w:rPr>
        <w:t xml:space="preserve"> / </w:t>
      </w:r>
      <w:r w:rsidR="00B967CA">
        <w:rPr>
          <w:sz w:val="28"/>
          <w:szCs w:val="28"/>
        </w:rPr>
        <w:t>2020</w:t>
      </w:r>
    </w:p>
    <w:p w:rsidR="00730559" w:rsidRDefault="00730559" w:rsidP="000845C7">
      <w:pPr>
        <w:ind w:firstLine="720"/>
        <w:jc w:val="both"/>
        <w:rPr>
          <w:sz w:val="28"/>
          <w:szCs w:val="28"/>
        </w:rPr>
      </w:pPr>
    </w:p>
    <w:p w:rsidR="00730559" w:rsidRDefault="007E21F3" w:rsidP="00084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E21F3" w:rsidRDefault="007E21F3" w:rsidP="000845C7">
      <w:pPr>
        <w:ind w:firstLine="720"/>
        <w:jc w:val="both"/>
        <w:rPr>
          <w:sz w:val="28"/>
          <w:szCs w:val="28"/>
        </w:rPr>
      </w:pPr>
    </w:p>
    <w:p w:rsidR="007E21F3" w:rsidRDefault="007E21F3" w:rsidP="00084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Întocmit</w:t>
      </w:r>
    </w:p>
    <w:p w:rsidR="007E21F3" w:rsidRDefault="007E21F3" w:rsidP="00084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ing. Suhani Mihai</w:t>
      </w:r>
    </w:p>
    <w:sectPr w:rsidR="007E21F3" w:rsidSect="004C40A2">
      <w:footerReference w:type="even" r:id="rId10"/>
      <w:footerReference w:type="default" r:id="rId11"/>
      <w:pgSz w:w="12240" w:h="15840"/>
      <w:pgMar w:top="902" w:right="720" w:bottom="53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7F" w:rsidRDefault="0078177F" w:rsidP="000953E6">
      <w:r>
        <w:separator/>
      </w:r>
    </w:p>
  </w:endnote>
  <w:endnote w:type="continuationSeparator" w:id="0">
    <w:p w:rsidR="0078177F" w:rsidRDefault="0078177F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1A0CC6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44F" w:rsidRDefault="0078177F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78177F" w:rsidP="0048644F">
    <w:pPr>
      <w:pStyle w:val="Footer"/>
      <w:framePr w:wrap="around" w:vAnchor="text" w:hAnchor="margin" w:xAlign="center" w:y="1"/>
      <w:rPr>
        <w:rStyle w:val="PageNumber"/>
      </w:rPr>
    </w:pPr>
  </w:p>
  <w:p w:rsidR="0048644F" w:rsidRDefault="0078177F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7F" w:rsidRDefault="0078177F" w:rsidP="000953E6">
      <w:r>
        <w:separator/>
      </w:r>
    </w:p>
  </w:footnote>
  <w:footnote w:type="continuationSeparator" w:id="0">
    <w:p w:rsidR="0078177F" w:rsidRDefault="0078177F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BD"/>
    <w:multiLevelType w:val="hybridMultilevel"/>
    <w:tmpl w:val="0FE65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8701CF"/>
    <w:multiLevelType w:val="hybridMultilevel"/>
    <w:tmpl w:val="639AA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84901"/>
    <w:multiLevelType w:val="hybridMultilevel"/>
    <w:tmpl w:val="7CB6BFEE"/>
    <w:lvl w:ilvl="0" w:tplc="157E00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83"/>
    <w:rsid w:val="00005F17"/>
    <w:rsid w:val="00022282"/>
    <w:rsid w:val="00022CA0"/>
    <w:rsid w:val="00023195"/>
    <w:rsid w:val="0002438B"/>
    <w:rsid w:val="00026E4E"/>
    <w:rsid w:val="0004048B"/>
    <w:rsid w:val="00050F7A"/>
    <w:rsid w:val="00051EE1"/>
    <w:rsid w:val="00064BCF"/>
    <w:rsid w:val="00074824"/>
    <w:rsid w:val="000845C7"/>
    <w:rsid w:val="00086477"/>
    <w:rsid w:val="00092D9F"/>
    <w:rsid w:val="000953E6"/>
    <w:rsid w:val="000A1D41"/>
    <w:rsid w:val="000A2068"/>
    <w:rsid w:val="000B3318"/>
    <w:rsid w:val="000B4DFD"/>
    <w:rsid w:val="000B67E4"/>
    <w:rsid w:val="000B7744"/>
    <w:rsid w:val="000D0BF2"/>
    <w:rsid w:val="000E2E24"/>
    <w:rsid w:val="000F05C0"/>
    <w:rsid w:val="000F53BA"/>
    <w:rsid w:val="001012CB"/>
    <w:rsid w:val="00114FE7"/>
    <w:rsid w:val="001174E4"/>
    <w:rsid w:val="00155800"/>
    <w:rsid w:val="001719AD"/>
    <w:rsid w:val="00186658"/>
    <w:rsid w:val="00193D19"/>
    <w:rsid w:val="001957F2"/>
    <w:rsid w:val="00195F08"/>
    <w:rsid w:val="001A0CC6"/>
    <w:rsid w:val="001B1497"/>
    <w:rsid w:val="001C0988"/>
    <w:rsid w:val="001C693E"/>
    <w:rsid w:val="001D6254"/>
    <w:rsid w:val="001F16EE"/>
    <w:rsid w:val="001F4256"/>
    <w:rsid w:val="00201BE3"/>
    <w:rsid w:val="00215647"/>
    <w:rsid w:val="00223536"/>
    <w:rsid w:val="00231ABC"/>
    <w:rsid w:val="00235B1C"/>
    <w:rsid w:val="00242E69"/>
    <w:rsid w:val="0026464C"/>
    <w:rsid w:val="00270193"/>
    <w:rsid w:val="00275265"/>
    <w:rsid w:val="00277C4C"/>
    <w:rsid w:val="00281654"/>
    <w:rsid w:val="00281D10"/>
    <w:rsid w:val="00286E3A"/>
    <w:rsid w:val="002A3A50"/>
    <w:rsid w:val="002B5059"/>
    <w:rsid w:val="002C75BD"/>
    <w:rsid w:val="002C7C3B"/>
    <w:rsid w:val="002E1895"/>
    <w:rsid w:val="002F2384"/>
    <w:rsid w:val="002F4BC0"/>
    <w:rsid w:val="003112EA"/>
    <w:rsid w:val="00315A08"/>
    <w:rsid w:val="003208F3"/>
    <w:rsid w:val="00330729"/>
    <w:rsid w:val="00336B53"/>
    <w:rsid w:val="00365351"/>
    <w:rsid w:val="003719C3"/>
    <w:rsid w:val="0037472C"/>
    <w:rsid w:val="003775FA"/>
    <w:rsid w:val="003A514B"/>
    <w:rsid w:val="003B22DA"/>
    <w:rsid w:val="003D3A6A"/>
    <w:rsid w:val="003D4342"/>
    <w:rsid w:val="003D697C"/>
    <w:rsid w:val="003E43D3"/>
    <w:rsid w:val="003F2B00"/>
    <w:rsid w:val="004060BE"/>
    <w:rsid w:val="00435F50"/>
    <w:rsid w:val="004551A3"/>
    <w:rsid w:val="00471D10"/>
    <w:rsid w:val="00472396"/>
    <w:rsid w:val="004804EC"/>
    <w:rsid w:val="00490ACC"/>
    <w:rsid w:val="004B47B0"/>
    <w:rsid w:val="004C0B72"/>
    <w:rsid w:val="004C3DB0"/>
    <w:rsid w:val="004C40A2"/>
    <w:rsid w:val="004D6E2F"/>
    <w:rsid w:val="00500183"/>
    <w:rsid w:val="00517787"/>
    <w:rsid w:val="00552264"/>
    <w:rsid w:val="0056102D"/>
    <w:rsid w:val="005633E4"/>
    <w:rsid w:val="0056379C"/>
    <w:rsid w:val="00575224"/>
    <w:rsid w:val="00582A7F"/>
    <w:rsid w:val="0058793A"/>
    <w:rsid w:val="00591D86"/>
    <w:rsid w:val="00592F76"/>
    <w:rsid w:val="00593E0F"/>
    <w:rsid w:val="00594397"/>
    <w:rsid w:val="00597411"/>
    <w:rsid w:val="005C04AD"/>
    <w:rsid w:val="005D57E9"/>
    <w:rsid w:val="005E2FB6"/>
    <w:rsid w:val="005E7BEC"/>
    <w:rsid w:val="005F074B"/>
    <w:rsid w:val="006352B0"/>
    <w:rsid w:val="006401EB"/>
    <w:rsid w:val="00643487"/>
    <w:rsid w:val="006464A8"/>
    <w:rsid w:val="006556B4"/>
    <w:rsid w:val="00657544"/>
    <w:rsid w:val="0066290D"/>
    <w:rsid w:val="00684F87"/>
    <w:rsid w:val="006B6ACE"/>
    <w:rsid w:val="006C512F"/>
    <w:rsid w:val="006E617C"/>
    <w:rsid w:val="006F3E40"/>
    <w:rsid w:val="007017FE"/>
    <w:rsid w:val="00713F55"/>
    <w:rsid w:val="0072343D"/>
    <w:rsid w:val="00730559"/>
    <w:rsid w:val="00733AF8"/>
    <w:rsid w:val="00734698"/>
    <w:rsid w:val="00734FA3"/>
    <w:rsid w:val="00735CCF"/>
    <w:rsid w:val="00736BF1"/>
    <w:rsid w:val="00751CDB"/>
    <w:rsid w:val="007662A7"/>
    <w:rsid w:val="00767B25"/>
    <w:rsid w:val="00775D0C"/>
    <w:rsid w:val="00777FB9"/>
    <w:rsid w:val="0078018C"/>
    <w:rsid w:val="0078177F"/>
    <w:rsid w:val="007953D3"/>
    <w:rsid w:val="007A18E9"/>
    <w:rsid w:val="007A44F5"/>
    <w:rsid w:val="007B75FE"/>
    <w:rsid w:val="007D0931"/>
    <w:rsid w:val="007D1487"/>
    <w:rsid w:val="007D2E5C"/>
    <w:rsid w:val="007E21F3"/>
    <w:rsid w:val="007E39F1"/>
    <w:rsid w:val="007E6E24"/>
    <w:rsid w:val="007F2312"/>
    <w:rsid w:val="007F47DC"/>
    <w:rsid w:val="00824FFD"/>
    <w:rsid w:val="00841A6B"/>
    <w:rsid w:val="008532D0"/>
    <w:rsid w:val="0087589B"/>
    <w:rsid w:val="008839DB"/>
    <w:rsid w:val="00885B6C"/>
    <w:rsid w:val="00897A23"/>
    <w:rsid w:val="00897BD6"/>
    <w:rsid w:val="008E0C0D"/>
    <w:rsid w:val="008F5025"/>
    <w:rsid w:val="0091291E"/>
    <w:rsid w:val="0092311A"/>
    <w:rsid w:val="0093165D"/>
    <w:rsid w:val="009361D6"/>
    <w:rsid w:val="00970092"/>
    <w:rsid w:val="00996EBB"/>
    <w:rsid w:val="009A0F81"/>
    <w:rsid w:val="009A1207"/>
    <w:rsid w:val="009B3A33"/>
    <w:rsid w:val="009B42A0"/>
    <w:rsid w:val="009C59B7"/>
    <w:rsid w:val="009E2FBD"/>
    <w:rsid w:val="009E5026"/>
    <w:rsid w:val="009F5092"/>
    <w:rsid w:val="00A12EE3"/>
    <w:rsid w:val="00A13557"/>
    <w:rsid w:val="00A22AE5"/>
    <w:rsid w:val="00A45B6F"/>
    <w:rsid w:val="00A605DD"/>
    <w:rsid w:val="00A67C58"/>
    <w:rsid w:val="00A74BD2"/>
    <w:rsid w:val="00A91558"/>
    <w:rsid w:val="00AB644A"/>
    <w:rsid w:val="00AC186A"/>
    <w:rsid w:val="00AC40B7"/>
    <w:rsid w:val="00AF2BD7"/>
    <w:rsid w:val="00AF5723"/>
    <w:rsid w:val="00B07875"/>
    <w:rsid w:val="00B20463"/>
    <w:rsid w:val="00B27826"/>
    <w:rsid w:val="00B312AD"/>
    <w:rsid w:val="00B41EA5"/>
    <w:rsid w:val="00B4612C"/>
    <w:rsid w:val="00B65E7B"/>
    <w:rsid w:val="00B67EA7"/>
    <w:rsid w:val="00B718F1"/>
    <w:rsid w:val="00B861F3"/>
    <w:rsid w:val="00B86CB6"/>
    <w:rsid w:val="00B9147E"/>
    <w:rsid w:val="00B967CA"/>
    <w:rsid w:val="00BB6DEE"/>
    <w:rsid w:val="00BC2E2E"/>
    <w:rsid w:val="00BC60BB"/>
    <w:rsid w:val="00BD0E13"/>
    <w:rsid w:val="00BD756D"/>
    <w:rsid w:val="00BF5626"/>
    <w:rsid w:val="00BF6CF4"/>
    <w:rsid w:val="00C00495"/>
    <w:rsid w:val="00C34DB2"/>
    <w:rsid w:val="00C418DD"/>
    <w:rsid w:val="00C4302D"/>
    <w:rsid w:val="00C5685F"/>
    <w:rsid w:val="00C6192A"/>
    <w:rsid w:val="00C63821"/>
    <w:rsid w:val="00C7293D"/>
    <w:rsid w:val="00C76FDB"/>
    <w:rsid w:val="00C85481"/>
    <w:rsid w:val="00CC244E"/>
    <w:rsid w:val="00CC4D3D"/>
    <w:rsid w:val="00CD4872"/>
    <w:rsid w:val="00CF3EDB"/>
    <w:rsid w:val="00D11598"/>
    <w:rsid w:val="00D31A04"/>
    <w:rsid w:val="00D51A05"/>
    <w:rsid w:val="00D5480A"/>
    <w:rsid w:val="00D5647D"/>
    <w:rsid w:val="00D57F99"/>
    <w:rsid w:val="00D63F6B"/>
    <w:rsid w:val="00D65ED7"/>
    <w:rsid w:val="00D73349"/>
    <w:rsid w:val="00D775FD"/>
    <w:rsid w:val="00D80831"/>
    <w:rsid w:val="00D80E0B"/>
    <w:rsid w:val="00D91786"/>
    <w:rsid w:val="00D93E34"/>
    <w:rsid w:val="00D94257"/>
    <w:rsid w:val="00DC3178"/>
    <w:rsid w:val="00DD1876"/>
    <w:rsid w:val="00DD36E1"/>
    <w:rsid w:val="00DD7E1D"/>
    <w:rsid w:val="00DF7A26"/>
    <w:rsid w:val="00E048CE"/>
    <w:rsid w:val="00E07D26"/>
    <w:rsid w:val="00E11DD0"/>
    <w:rsid w:val="00E14A3B"/>
    <w:rsid w:val="00E20354"/>
    <w:rsid w:val="00E21119"/>
    <w:rsid w:val="00E2133C"/>
    <w:rsid w:val="00E2243D"/>
    <w:rsid w:val="00E34C94"/>
    <w:rsid w:val="00E363C6"/>
    <w:rsid w:val="00E4418E"/>
    <w:rsid w:val="00E55E5F"/>
    <w:rsid w:val="00E57169"/>
    <w:rsid w:val="00E61E54"/>
    <w:rsid w:val="00E71214"/>
    <w:rsid w:val="00E80ACE"/>
    <w:rsid w:val="00E877CC"/>
    <w:rsid w:val="00E911F5"/>
    <w:rsid w:val="00E97ACC"/>
    <w:rsid w:val="00EB6C69"/>
    <w:rsid w:val="00ED3EE7"/>
    <w:rsid w:val="00EE0D42"/>
    <w:rsid w:val="00EE79EA"/>
    <w:rsid w:val="00EF3E6D"/>
    <w:rsid w:val="00EF4E5D"/>
    <w:rsid w:val="00F0021D"/>
    <w:rsid w:val="00F12273"/>
    <w:rsid w:val="00F65A8D"/>
    <w:rsid w:val="00F80E51"/>
    <w:rsid w:val="00F81B9A"/>
    <w:rsid w:val="00F869AB"/>
    <w:rsid w:val="00FB72D6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1EAE-9926-4932-B50B-D404E381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Mihai Suhani</cp:lastModifiedBy>
  <cp:revision>10</cp:revision>
  <cp:lastPrinted>2021-05-18T10:25:00Z</cp:lastPrinted>
  <dcterms:created xsi:type="dcterms:W3CDTF">2019-10-24T12:19:00Z</dcterms:created>
  <dcterms:modified xsi:type="dcterms:W3CDTF">2021-05-18T10:27:00Z</dcterms:modified>
</cp:coreProperties>
</file>