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91219" w14:textId="77777777" w:rsidR="00641123" w:rsidRPr="005A1404" w:rsidRDefault="00641123" w:rsidP="00641123">
      <w:pPr>
        <w:rPr>
          <w:sz w:val="28"/>
          <w:szCs w:val="28"/>
        </w:rPr>
      </w:pPr>
      <w:r w:rsidRPr="005A1404">
        <w:rPr>
          <w:sz w:val="28"/>
          <w:szCs w:val="28"/>
        </w:rPr>
        <w:t>MUNICIPIUL SATU MARE</w:t>
      </w:r>
    </w:p>
    <w:p w14:paraId="03A8204D" w14:textId="77777777" w:rsidR="00641123" w:rsidRPr="005A1404" w:rsidRDefault="00641123" w:rsidP="00641123">
      <w:pPr>
        <w:rPr>
          <w:sz w:val="28"/>
          <w:szCs w:val="28"/>
        </w:rPr>
      </w:pPr>
      <w:r w:rsidRPr="005A1404">
        <w:rPr>
          <w:sz w:val="28"/>
          <w:szCs w:val="28"/>
        </w:rPr>
        <w:t>APARATUL DE SPECIALITATE AL PRIMARULUI</w:t>
      </w:r>
    </w:p>
    <w:p w14:paraId="63EBEDEE" w14:textId="77777777" w:rsidR="00641123" w:rsidRPr="005A1404" w:rsidRDefault="00641123" w:rsidP="00641123">
      <w:pPr>
        <w:rPr>
          <w:sz w:val="28"/>
          <w:szCs w:val="28"/>
        </w:rPr>
      </w:pPr>
      <w:r w:rsidRPr="005A1404">
        <w:rPr>
          <w:sz w:val="28"/>
          <w:szCs w:val="28"/>
        </w:rPr>
        <w:t>Serviciul Patrimoniu, Concesionări, Închirieri</w:t>
      </w:r>
    </w:p>
    <w:p w14:paraId="6D13B9FF" w14:textId="62ACC49B" w:rsidR="00641123" w:rsidRPr="005A1404" w:rsidRDefault="00641123" w:rsidP="00641123">
      <w:pPr>
        <w:rPr>
          <w:sz w:val="28"/>
          <w:szCs w:val="28"/>
        </w:rPr>
      </w:pPr>
      <w:r w:rsidRPr="005A1404">
        <w:rPr>
          <w:sz w:val="28"/>
          <w:szCs w:val="28"/>
        </w:rPr>
        <w:t xml:space="preserve">Nr. </w:t>
      </w:r>
      <w:r w:rsidR="009D4058">
        <w:rPr>
          <w:sz w:val="28"/>
          <w:szCs w:val="28"/>
        </w:rPr>
        <w:t>4110/20.01.2021</w:t>
      </w:r>
    </w:p>
    <w:p w14:paraId="28D3531D" w14:textId="77777777" w:rsidR="00641123" w:rsidRPr="005A1404" w:rsidRDefault="00641123" w:rsidP="00641123">
      <w:pPr>
        <w:rPr>
          <w:sz w:val="28"/>
          <w:szCs w:val="28"/>
        </w:rPr>
      </w:pPr>
    </w:p>
    <w:p w14:paraId="0BA98ABD" w14:textId="77777777" w:rsidR="00641123" w:rsidRPr="005A1404" w:rsidRDefault="00641123" w:rsidP="00641123">
      <w:pPr>
        <w:jc w:val="center"/>
        <w:rPr>
          <w:b/>
          <w:sz w:val="28"/>
          <w:szCs w:val="28"/>
        </w:rPr>
      </w:pPr>
      <w:r w:rsidRPr="005A1404">
        <w:rPr>
          <w:b/>
          <w:sz w:val="28"/>
          <w:szCs w:val="28"/>
        </w:rPr>
        <w:t>RAPORT DE SPECIALITATE</w:t>
      </w:r>
    </w:p>
    <w:p w14:paraId="66A7D739" w14:textId="4087C1A2" w:rsidR="00641123" w:rsidRPr="00641123" w:rsidRDefault="00641123" w:rsidP="005E7FA6">
      <w:pPr>
        <w:jc w:val="center"/>
        <w:textAlignment w:val="baseline"/>
        <w:rPr>
          <w:rFonts w:eastAsia="Calibri"/>
          <w:sz w:val="28"/>
          <w:szCs w:val="28"/>
        </w:rPr>
      </w:pPr>
      <w:bookmarkStart w:id="0" w:name="_Hlk9512725"/>
      <w:r w:rsidRPr="005A1404">
        <w:rPr>
          <w:sz w:val="28"/>
          <w:szCs w:val="28"/>
        </w:rPr>
        <w:t xml:space="preserve">la proiectul de hotărâre </w:t>
      </w:r>
      <w:bookmarkEnd w:id="0"/>
      <w:r w:rsidRPr="00641123">
        <w:rPr>
          <w:rFonts w:eastAsia="Calibri"/>
          <w:sz w:val="28"/>
          <w:szCs w:val="28"/>
        </w:rPr>
        <w:t xml:space="preserve">privind </w:t>
      </w:r>
      <w:r>
        <w:rPr>
          <w:rFonts w:eastAsia="Calibri"/>
          <w:sz w:val="28"/>
          <w:szCs w:val="28"/>
        </w:rPr>
        <w:t xml:space="preserve">transmiterea </w:t>
      </w:r>
      <w:r w:rsidRPr="00641123">
        <w:rPr>
          <w:rFonts w:eastAsia="Calibri"/>
          <w:sz w:val="28"/>
          <w:szCs w:val="28"/>
        </w:rPr>
        <w:t>în folosință gratuită în favoarea Autorității pentru Administrarea Sistemului Național Antigrindină și de Creștere a Precipitațiilor a suprafețe</w:t>
      </w:r>
      <w:r>
        <w:rPr>
          <w:rFonts w:eastAsia="Calibri"/>
          <w:sz w:val="28"/>
          <w:szCs w:val="28"/>
        </w:rPr>
        <w:t>i</w:t>
      </w:r>
      <w:r w:rsidRPr="00641123">
        <w:rPr>
          <w:rFonts w:eastAsia="Calibri"/>
          <w:sz w:val="28"/>
          <w:szCs w:val="28"/>
        </w:rPr>
        <w:t xml:space="preserve"> de 798 mp teren,</w:t>
      </w:r>
      <w:r>
        <w:rPr>
          <w:rFonts w:eastAsia="Calibri"/>
          <w:sz w:val="28"/>
          <w:szCs w:val="28"/>
        </w:rPr>
        <w:t xml:space="preserve"> înscris în</w:t>
      </w:r>
      <w:r w:rsidRPr="00641123">
        <w:rPr>
          <w:rFonts w:eastAsia="Calibri"/>
          <w:sz w:val="28"/>
          <w:szCs w:val="28"/>
        </w:rPr>
        <w:t xml:space="preserve"> CF 159720 Satu Mare</w:t>
      </w:r>
    </w:p>
    <w:p w14:paraId="58BA19F0" w14:textId="5FE2C0E9" w:rsidR="00641123" w:rsidRPr="005A1404" w:rsidRDefault="00641123" w:rsidP="00641123">
      <w:pPr>
        <w:jc w:val="center"/>
        <w:rPr>
          <w:rFonts w:eastAsia="Calibri"/>
          <w:sz w:val="28"/>
          <w:szCs w:val="28"/>
        </w:rPr>
      </w:pPr>
    </w:p>
    <w:p w14:paraId="2D5ABDD5" w14:textId="33B8C8BB" w:rsidR="00641123" w:rsidRDefault="00B4710F" w:rsidP="00641123">
      <w:pPr>
        <w:ind w:firstLine="851"/>
        <w:jc w:val="both"/>
        <w:rPr>
          <w:sz w:val="28"/>
          <w:szCs w:val="28"/>
        </w:rPr>
      </w:pPr>
      <w:r>
        <w:rPr>
          <w:sz w:val="28"/>
          <w:szCs w:val="28"/>
        </w:rPr>
        <w:t xml:space="preserve">1. </w:t>
      </w:r>
      <w:r w:rsidR="00641123">
        <w:rPr>
          <w:sz w:val="28"/>
          <w:szCs w:val="28"/>
        </w:rPr>
        <w:t>Prin adresa nr. 55690/28.12.2020, MADR- A.A.S.N.A.C.P</w:t>
      </w:r>
      <w:r w:rsidR="00445018">
        <w:rPr>
          <w:sz w:val="28"/>
          <w:szCs w:val="28"/>
        </w:rPr>
        <w:t xml:space="preserve"> solicită acordarea în folosință gratuită a terenului în suprafață de 798 mp, înscris în CF nr.159720 Satu Mare, situat în Parcul Industrial Satu Mare Sud, având nr. de inventar 1149T, în vederea construirii Punctului de Comandă în favoarea unității de combatere a grindinei și creșterea precipitațiilor</w:t>
      </w:r>
      <w:r w:rsidR="000B3B02">
        <w:rPr>
          <w:sz w:val="28"/>
          <w:szCs w:val="28"/>
        </w:rPr>
        <w:t>. Punctul de comandă va cuprinde: sediul central, depozitul logistic și gard de împrejmuire.</w:t>
      </w:r>
      <w:r w:rsidR="00445018">
        <w:rPr>
          <w:sz w:val="28"/>
          <w:szCs w:val="28"/>
        </w:rPr>
        <w:t xml:space="preserve"> </w:t>
      </w:r>
      <w:r w:rsidR="00DF4F1E">
        <w:rPr>
          <w:sz w:val="28"/>
          <w:szCs w:val="28"/>
        </w:rPr>
        <w:t xml:space="preserve"> Datorită faptului că Autoritatea pentru Administrarea Sistemului Național Antigrindină și de Creștere a Precipitațiilor se află în subordinea Ministerului Agriculturii și Dezvoltării Rurale, terenul solicitat poate fi acordat în folosință gratuită pe durata funcționării Sistemului Național Antigrindină și de Creștere a Precipitațiilor.</w:t>
      </w:r>
    </w:p>
    <w:p w14:paraId="69F8A199" w14:textId="31429DC4" w:rsidR="0057262A" w:rsidRDefault="00B4710F" w:rsidP="00641123">
      <w:pPr>
        <w:ind w:firstLine="851"/>
        <w:jc w:val="both"/>
        <w:rPr>
          <w:sz w:val="28"/>
          <w:szCs w:val="28"/>
        </w:rPr>
      </w:pPr>
      <w:r>
        <w:rPr>
          <w:sz w:val="28"/>
          <w:szCs w:val="28"/>
        </w:rPr>
        <w:t xml:space="preserve">2. Oportunitate: </w:t>
      </w:r>
      <w:r w:rsidR="003C3B9E">
        <w:rPr>
          <w:sz w:val="28"/>
          <w:szCs w:val="28"/>
        </w:rPr>
        <w:t xml:space="preserve">Potrivit art.362 din OUG nr.57/2019 privind Codul Administrativ, cu modificările și completările ulterioare, bunurile proprietate privată a unităților administrativ-teritoriale pot fi date în administrare, concesionate, închiriate </w:t>
      </w:r>
      <w:r>
        <w:rPr>
          <w:sz w:val="28"/>
          <w:szCs w:val="28"/>
        </w:rPr>
        <w:t>ori</w:t>
      </w:r>
      <w:r w:rsidR="003C3B9E">
        <w:rPr>
          <w:sz w:val="28"/>
          <w:szCs w:val="28"/>
        </w:rPr>
        <w:t xml:space="preserve"> date în folosință gratuită persoanelor juridice fără scop lucrativ, care desfășoară activitate de binefacere sau de utilitate publică, fapt pentru care în situația de față atribuirea în folosință gratuită se poate realiza întrucât </w:t>
      </w:r>
      <w:r>
        <w:rPr>
          <w:sz w:val="28"/>
          <w:szCs w:val="28"/>
        </w:rPr>
        <w:t xml:space="preserve">este un sistem național pentru combaterea </w:t>
      </w:r>
      <w:r w:rsidR="003312E5">
        <w:rPr>
          <w:sz w:val="28"/>
          <w:szCs w:val="28"/>
        </w:rPr>
        <w:t>grindinei</w:t>
      </w:r>
      <w:r>
        <w:rPr>
          <w:sz w:val="28"/>
          <w:szCs w:val="28"/>
        </w:rPr>
        <w:t xml:space="preserve"> și potrivit art. 98 </w:t>
      </w:r>
      <w:proofErr w:type="spellStart"/>
      <w:r>
        <w:rPr>
          <w:sz w:val="28"/>
          <w:szCs w:val="28"/>
        </w:rPr>
        <w:t>lit.c</w:t>
      </w:r>
      <w:proofErr w:type="spellEnd"/>
      <w:r>
        <w:rPr>
          <w:sz w:val="28"/>
          <w:szCs w:val="28"/>
        </w:rPr>
        <w:t>) din Legea nr. 173/2008 privind intervențiile active în atmosferă, cu modificările și completările ulterioare, unitățile administrativ teritoriale pun la dispoziție terenurile necesare funcționării acestuia.</w:t>
      </w:r>
    </w:p>
    <w:p w14:paraId="52E3D07A" w14:textId="5573644B" w:rsidR="00B4710F" w:rsidRDefault="00B4710F" w:rsidP="00641123">
      <w:pPr>
        <w:ind w:firstLine="851"/>
        <w:jc w:val="both"/>
        <w:rPr>
          <w:sz w:val="28"/>
          <w:szCs w:val="28"/>
        </w:rPr>
      </w:pPr>
      <w:r>
        <w:rPr>
          <w:sz w:val="28"/>
          <w:szCs w:val="28"/>
        </w:rPr>
        <w:t xml:space="preserve">3. Legalitate: proiectul de hotărâre propus spre dezbaterea și aprobarea consiliului local se încadrează prevederilor </w:t>
      </w:r>
      <w:r w:rsidR="003E655D">
        <w:rPr>
          <w:sz w:val="28"/>
          <w:szCs w:val="28"/>
        </w:rPr>
        <w:t xml:space="preserve">art.551 pct.9, art.553 alin.(1), </w:t>
      </w:r>
      <w:r>
        <w:rPr>
          <w:sz w:val="28"/>
          <w:szCs w:val="28"/>
        </w:rPr>
        <w:t>art.</w:t>
      </w:r>
      <w:r w:rsidRPr="00B4710F">
        <w:rPr>
          <w:sz w:val="28"/>
          <w:szCs w:val="28"/>
        </w:rPr>
        <w:t xml:space="preserve"> </w:t>
      </w:r>
      <w:r>
        <w:rPr>
          <w:sz w:val="28"/>
          <w:szCs w:val="28"/>
        </w:rPr>
        <w:t xml:space="preserve">866 și ale art. 874 alin. (1) din Codul civil, ale art.362 din O.U.G. nr. 57/2019 privind Codul administrativ și ale 98 </w:t>
      </w:r>
      <w:proofErr w:type="spellStart"/>
      <w:r>
        <w:rPr>
          <w:sz w:val="28"/>
          <w:szCs w:val="28"/>
        </w:rPr>
        <w:t>lit.c</w:t>
      </w:r>
      <w:proofErr w:type="spellEnd"/>
      <w:r>
        <w:rPr>
          <w:sz w:val="28"/>
          <w:szCs w:val="28"/>
        </w:rPr>
        <w:t>) din Legea nr. 173/2008 privind intervențiile active în atmosferă.</w:t>
      </w:r>
    </w:p>
    <w:p w14:paraId="565BAB31" w14:textId="1AD9B890" w:rsidR="00DF4F1E" w:rsidRDefault="00641123" w:rsidP="00DF4F1E">
      <w:pPr>
        <w:ind w:firstLine="357"/>
        <w:jc w:val="both"/>
        <w:rPr>
          <w:rFonts w:eastAsia="Calibri"/>
          <w:sz w:val="28"/>
          <w:szCs w:val="28"/>
        </w:rPr>
      </w:pPr>
      <w:r w:rsidRPr="005A1404">
        <w:rPr>
          <w:sz w:val="28"/>
          <w:szCs w:val="28"/>
        </w:rPr>
        <w:t xml:space="preserve">Având în vedere cele de mai sus, </w:t>
      </w:r>
      <w:r w:rsidR="002B423C">
        <w:rPr>
          <w:sz w:val="28"/>
          <w:szCs w:val="28"/>
        </w:rPr>
        <w:t xml:space="preserve">considerăm că </w:t>
      </w:r>
      <w:r w:rsidR="005E7FA6">
        <w:rPr>
          <w:sz w:val="28"/>
          <w:szCs w:val="28"/>
        </w:rPr>
        <w:t xml:space="preserve">proiectul de hotărâre </w:t>
      </w:r>
      <w:r w:rsidR="002B423C">
        <w:rPr>
          <w:sz w:val="28"/>
          <w:szCs w:val="28"/>
        </w:rPr>
        <w:t>este necesar, oportun și legal</w:t>
      </w:r>
      <w:r w:rsidR="005E7FA6">
        <w:rPr>
          <w:sz w:val="28"/>
          <w:szCs w:val="28"/>
        </w:rPr>
        <w:t xml:space="preserve"> </w:t>
      </w:r>
      <w:r w:rsidR="002B423C">
        <w:rPr>
          <w:sz w:val="28"/>
          <w:szCs w:val="28"/>
        </w:rPr>
        <w:t xml:space="preserve">fapt pentru care se </w:t>
      </w:r>
      <w:r w:rsidR="007315CB">
        <w:rPr>
          <w:sz w:val="28"/>
          <w:szCs w:val="28"/>
        </w:rPr>
        <w:t xml:space="preserve">înaintează </w:t>
      </w:r>
      <w:r w:rsidRPr="005A1404">
        <w:rPr>
          <w:sz w:val="28"/>
          <w:szCs w:val="28"/>
        </w:rPr>
        <w:t>Consiliului local</w:t>
      </w:r>
      <w:r w:rsidR="007315CB">
        <w:rPr>
          <w:sz w:val="28"/>
          <w:szCs w:val="28"/>
        </w:rPr>
        <w:t xml:space="preserve"> al municipiului Satu Mare</w:t>
      </w:r>
      <w:r w:rsidRPr="005A1404">
        <w:rPr>
          <w:sz w:val="28"/>
          <w:szCs w:val="28"/>
        </w:rPr>
        <w:t>,</w:t>
      </w:r>
      <w:r w:rsidR="007315CB">
        <w:rPr>
          <w:sz w:val="28"/>
          <w:szCs w:val="28"/>
        </w:rPr>
        <w:t xml:space="preserve"> proiectul de hotărâre privind</w:t>
      </w:r>
      <w:r w:rsidRPr="005A1404">
        <w:rPr>
          <w:sz w:val="28"/>
          <w:szCs w:val="28"/>
        </w:rPr>
        <w:t xml:space="preserve"> </w:t>
      </w:r>
      <w:r w:rsidR="00DF4F1E">
        <w:rPr>
          <w:rFonts w:eastAsia="Calibri"/>
          <w:sz w:val="28"/>
          <w:szCs w:val="28"/>
        </w:rPr>
        <w:t>transmiterea în folosință gratuită în favoarea Autorității pentru Administrarea Sistemului Național Antigrindină și de Creștere a Precipitațiilor a suprafeței de 798 mp teren, înscris în CF 159720 Satu Mare</w:t>
      </w:r>
      <w:r w:rsidR="007315CB">
        <w:rPr>
          <w:rFonts w:eastAsia="Calibri"/>
          <w:sz w:val="28"/>
          <w:szCs w:val="28"/>
        </w:rPr>
        <w:t xml:space="preserve"> cu propunere de aprobare</w:t>
      </w:r>
      <w:r w:rsidR="00DF4F1E">
        <w:rPr>
          <w:rFonts w:eastAsia="Calibri"/>
          <w:sz w:val="28"/>
          <w:szCs w:val="28"/>
        </w:rPr>
        <w:t>.</w:t>
      </w:r>
    </w:p>
    <w:p w14:paraId="5C5AEDC6" w14:textId="77777777" w:rsidR="005E7FA6" w:rsidRDefault="005E7FA6" w:rsidP="00DF4F1E">
      <w:pPr>
        <w:ind w:firstLine="357"/>
        <w:jc w:val="both"/>
        <w:rPr>
          <w:rFonts w:eastAsia="Calibri"/>
          <w:sz w:val="28"/>
          <w:szCs w:val="28"/>
        </w:rPr>
      </w:pPr>
    </w:p>
    <w:p w14:paraId="04244615" w14:textId="77777777" w:rsidR="00641123" w:rsidRPr="005A1404" w:rsidRDefault="00641123" w:rsidP="00641123">
      <w:pPr>
        <w:tabs>
          <w:tab w:val="left" w:pos="4680"/>
          <w:tab w:val="center" w:pos="5165"/>
        </w:tabs>
        <w:ind w:left="357"/>
        <w:jc w:val="center"/>
        <w:rPr>
          <w:sz w:val="28"/>
          <w:szCs w:val="28"/>
        </w:rPr>
      </w:pPr>
      <w:proofErr w:type="spellStart"/>
      <w:r w:rsidRPr="005A1404">
        <w:rPr>
          <w:sz w:val="28"/>
          <w:szCs w:val="28"/>
        </w:rPr>
        <w:t>Şef</w:t>
      </w:r>
      <w:proofErr w:type="spellEnd"/>
      <w:r w:rsidRPr="005A1404">
        <w:rPr>
          <w:sz w:val="28"/>
          <w:szCs w:val="28"/>
        </w:rPr>
        <w:t xml:space="preserve"> Serviciu</w:t>
      </w:r>
    </w:p>
    <w:p w14:paraId="7EA13C76" w14:textId="6EAD7A3E" w:rsidR="00641123" w:rsidRDefault="00641123" w:rsidP="00641123">
      <w:pPr>
        <w:ind w:left="357"/>
        <w:jc w:val="center"/>
        <w:rPr>
          <w:sz w:val="28"/>
          <w:szCs w:val="28"/>
        </w:rPr>
      </w:pPr>
      <w:r w:rsidRPr="005A1404">
        <w:rPr>
          <w:sz w:val="28"/>
          <w:szCs w:val="28"/>
        </w:rPr>
        <w:t>Faur Mihaela</w:t>
      </w:r>
    </w:p>
    <w:p w14:paraId="4E7D1299" w14:textId="77777777" w:rsidR="000E1EBD" w:rsidRPr="005A1404" w:rsidRDefault="000E1EBD" w:rsidP="00641123">
      <w:pPr>
        <w:ind w:left="357"/>
        <w:jc w:val="center"/>
        <w:rPr>
          <w:sz w:val="28"/>
          <w:szCs w:val="28"/>
        </w:rPr>
      </w:pPr>
      <w:bookmarkStart w:id="1" w:name="_Hlk62476586"/>
    </w:p>
    <w:p w14:paraId="7A461D58" w14:textId="72BCB78E" w:rsidR="00BA4197" w:rsidRDefault="00641123" w:rsidP="003E655D">
      <w:pPr>
        <w:ind w:left="-851" w:firstLine="720"/>
      </w:pPr>
      <w:proofErr w:type="spellStart"/>
      <w:r w:rsidRPr="005A1404">
        <w:rPr>
          <w:color w:val="595959"/>
          <w:sz w:val="18"/>
          <w:szCs w:val="18"/>
        </w:rPr>
        <w:t>Redactat:Corina</w:t>
      </w:r>
      <w:proofErr w:type="spellEnd"/>
      <w:r w:rsidRPr="005A1404">
        <w:rPr>
          <w:color w:val="595959"/>
          <w:sz w:val="18"/>
          <w:szCs w:val="18"/>
        </w:rPr>
        <w:t xml:space="preserve"> Seres/ 2 ex</w:t>
      </w:r>
      <w:bookmarkEnd w:id="1"/>
      <w:r w:rsidRPr="005A1404">
        <w:rPr>
          <w:color w:val="595959"/>
          <w:sz w:val="18"/>
          <w:szCs w:val="18"/>
        </w:rPr>
        <w:t>.</w:t>
      </w:r>
      <w:r w:rsidR="003E655D">
        <w:rPr>
          <w:color w:val="595959"/>
          <w:sz w:val="18"/>
          <w:szCs w:val="18"/>
        </w:rPr>
        <w:t xml:space="preserve"> </w:t>
      </w:r>
    </w:p>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3"/>
    <w:rsid w:val="00006D64"/>
    <w:rsid w:val="0006347A"/>
    <w:rsid w:val="000B3B02"/>
    <w:rsid w:val="000E1EBD"/>
    <w:rsid w:val="0015196F"/>
    <w:rsid w:val="002B423C"/>
    <w:rsid w:val="003312E5"/>
    <w:rsid w:val="003C3B9E"/>
    <w:rsid w:val="003E655D"/>
    <w:rsid w:val="00445018"/>
    <w:rsid w:val="0057262A"/>
    <w:rsid w:val="005E7FA6"/>
    <w:rsid w:val="00641123"/>
    <w:rsid w:val="00697CAB"/>
    <w:rsid w:val="007315CB"/>
    <w:rsid w:val="00866D5E"/>
    <w:rsid w:val="009D4058"/>
    <w:rsid w:val="00A64396"/>
    <w:rsid w:val="00A76F3A"/>
    <w:rsid w:val="00B4710F"/>
    <w:rsid w:val="00DA54B9"/>
    <w:rsid w:val="00DE5A20"/>
    <w:rsid w:val="00DF2AAD"/>
    <w:rsid w:val="00DF4F1E"/>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A702"/>
  <w15:chartTrackingRefBased/>
  <w15:docId w15:val="{DE8B64B2-6912-4E7B-8E43-F7F8F369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447872">
      <w:bodyDiv w:val="1"/>
      <w:marLeft w:val="0"/>
      <w:marRight w:val="0"/>
      <w:marTop w:val="0"/>
      <w:marBottom w:val="0"/>
      <w:divBdr>
        <w:top w:val="none" w:sz="0" w:space="0" w:color="auto"/>
        <w:left w:val="none" w:sz="0" w:space="0" w:color="auto"/>
        <w:bottom w:val="none" w:sz="0" w:space="0" w:color="auto"/>
        <w:right w:val="none" w:sz="0" w:space="0" w:color="auto"/>
      </w:divBdr>
    </w:div>
    <w:div w:id="5472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411</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6</cp:revision>
  <cp:lastPrinted>2021-01-25T12:16:00Z</cp:lastPrinted>
  <dcterms:created xsi:type="dcterms:W3CDTF">2021-01-13T09:06:00Z</dcterms:created>
  <dcterms:modified xsi:type="dcterms:W3CDTF">2021-01-25T12:17:00Z</dcterms:modified>
</cp:coreProperties>
</file>