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5D" w:rsidRDefault="00C35A5D" w:rsidP="00C35A5D">
      <w:pPr>
        <w:pStyle w:val="Header"/>
        <w:jc w:val="center"/>
        <w:outlineLvl w:val="0"/>
        <w:rPr>
          <w:rFonts w:ascii="Franklin Gothic Demi" w:hAnsi="Franklin Gothic Demi"/>
          <w:b/>
          <w:color w:val="000000"/>
          <w:spacing w:val="40"/>
        </w:rPr>
      </w:pPr>
      <w:r>
        <w:rPr>
          <w:rFonts w:ascii="Franklin Gothic Demi" w:hAnsi="Franklin Gothic Demi"/>
          <w:b/>
          <w:color w:val="000000"/>
          <w:spacing w:val="40"/>
        </w:rPr>
        <w:t>MUNICIPIUL</w:t>
      </w:r>
    </w:p>
    <w:p w:rsidR="00C35A5D" w:rsidRDefault="00C35A5D" w:rsidP="00C35A5D">
      <w:pPr>
        <w:pStyle w:val="Header"/>
        <w:spacing w:line="360" w:lineRule="auto"/>
        <w:jc w:val="center"/>
        <w:rPr>
          <w:rFonts w:ascii="Franklin Gothic Demi" w:hAnsi="Franklin Gothic Demi"/>
          <w:color w:val="000000"/>
        </w:rPr>
      </w:pPr>
      <w:r>
        <w:rPr>
          <w:rFonts w:ascii="Franklin Gothic Demi" w:hAnsi="Franklin Gothic Demi"/>
          <w:noProof/>
          <w:color w:val="000000"/>
          <w:lang w:eastAsia="ro-RO"/>
        </w:rPr>
        <w:drawing>
          <wp:inline distT="0" distB="0" distL="0" distR="0">
            <wp:extent cx="2933700" cy="1095375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5D" w:rsidRDefault="00C35A5D" w:rsidP="00C35A5D">
      <w:pPr>
        <w:pStyle w:val="Header"/>
        <w:jc w:val="center"/>
        <w:outlineLvl w:val="0"/>
        <w:rPr>
          <w:rFonts w:ascii="Franklin Gothic Demi" w:hAnsi="Franklin Gothic Demi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t>Cabinet primar</w:t>
      </w:r>
    </w:p>
    <w:p w:rsidR="00C35A5D" w:rsidRDefault="00C35A5D" w:rsidP="00C35A5D">
      <w:pPr>
        <w:pStyle w:val="Header"/>
        <w:jc w:val="center"/>
        <w:rPr>
          <w:rFonts w:ascii="Franklin Gothic Book" w:hAnsi="Franklin Gothic Book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t>Piaţa 25 Octombrie 1; 440026 Satu Mare</w:t>
      </w:r>
    </w:p>
    <w:p w:rsidR="00C35A5D" w:rsidRDefault="00C35A5D" w:rsidP="00C35A5D">
      <w:pPr>
        <w:pStyle w:val="Header"/>
        <w:jc w:val="center"/>
        <w:rPr>
          <w:sz w:val="22"/>
          <w:szCs w:val="22"/>
        </w:rPr>
      </w:pPr>
      <w:r>
        <w:rPr>
          <w:sz w:val="22"/>
          <w:szCs w:val="22"/>
        </w:rPr>
        <w:t>Telefon: (0261) 807500, Fax: (0261) 710760</w:t>
      </w:r>
    </w:p>
    <w:p w:rsidR="00C35A5D" w:rsidRDefault="00C40BFB" w:rsidP="00C35A5D">
      <w:pPr>
        <w:pStyle w:val="Header"/>
        <w:jc w:val="center"/>
        <w:rPr>
          <w:rStyle w:val="Hyperlink"/>
          <w:sz w:val="22"/>
          <w:szCs w:val="22"/>
        </w:rPr>
      </w:pPr>
      <w:hyperlink r:id="rId7" w:history="1">
        <w:r w:rsidR="00C35A5D" w:rsidRPr="00A63918">
          <w:rPr>
            <w:rStyle w:val="Hyperlink"/>
            <w:sz w:val="22"/>
            <w:szCs w:val="22"/>
          </w:rPr>
          <w:t>cabinetprimar@satu-mare.ro</w:t>
        </w:r>
      </w:hyperlink>
    </w:p>
    <w:p w:rsidR="00D70660" w:rsidRDefault="00D70660" w:rsidP="00C35A5D">
      <w:pPr>
        <w:pStyle w:val="Header"/>
        <w:jc w:val="center"/>
        <w:rPr>
          <w:rStyle w:val="Hyperlink"/>
          <w:sz w:val="22"/>
          <w:szCs w:val="22"/>
        </w:rPr>
      </w:pPr>
    </w:p>
    <w:p w:rsidR="00D3334C" w:rsidRDefault="00D3334C" w:rsidP="00D3334C">
      <w:pPr>
        <w:jc w:val="both"/>
        <w:rPr>
          <w:kern w:val="20"/>
          <w:sz w:val="28"/>
          <w:szCs w:val="28"/>
          <w:lang w:val="fr-FR"/>
        </w:rPr>
      </w:pPr>
      <w:r w:rsidRPr="000E0445">
        <w:rPr>
          <w:kern w:val="20"/>
          <w:sz w:val="28"/>
          <w:szCs w:val="28"/>
          <w:lang w:val="fr-FR"/>
        </w:rPr>
        <w:t>Nr</w:t>
      </w:r>
      <w:r w:rsidRPr="00FD4454">
        <w:rPr>
          <w:kern w:val="20"/>
          <w:sz w:val="28"/>
          <w:szCs w:val="28"/>
          <w:lang w:val="fr-FR"/>
        </w:rPr>
        <w:t>.</w:t>
      </w:r>
      <w:r w:rsidR="00D733CD">
        <w:rPr>
          <w:kern w:val="20"/>
          <w:sz w:val="28"/>
          <w:szCs w:val="28"/>
          <w:lang w:val="fr-FR"/>
        </w:rPr>
        <w:t xml:space="preserve"> </w:t>
      </w:r>
      <w:r w:rsidRPr="00FD4454">
        <w:rPr>
          <w:kern w:val="20"/>
          <w:sz w:val="28"/>
          <w:szCs w:val="28"/>
          <w:lang w:val="fr-FR"/>
        </w:rPr>
        <w:t xml:space="preserve"> </w:t>
      </w:r>
      <w:r w:rsidR="00D04848">
        <w:rPr>
          <w:kern w:val="20"/>
          <w:sz w:val="28"/>
          <w:szCs w:val="28"/>
          <w:lang w:val="fr-FR"/>
        </w:rPr>
        <w:t>20 421/06.04.2021</w:t>
      </w:r>
    </w:p>
    <w:p w:rsidR="00D04848" w:rsidRPr="000E0445" w:rsidRDefault="00D04848" w:rsidP="00D3334C">
      <w:pPr>
        <w:jc w:val="both"/>
        <w:rPr>
          <w:kern w:val="20"/>
          <w:sz w:val="28"/>
          <w:szCs w:val="28"/>
        </w:rPr>
      </w:pPr>
    </w:p>
    <w:p w:rsidR="00D3334C" w:rsidRPr="000E0445" w:rsidRDefault="0002751C" w:rsidP="00D3334C">
      <w:pPr>
        <w:jc w:val="both"/>
        <w:rPr>
          <w:b/>
          <w:color w:val="C00000"/>
          <w:kern w:val="20"/>
          <w:sz w:val="28"/>
          <w:szCs w:val="28"/>
          <w:lang w:val="fr-FR"/>
        </w:rPr>
      </w:pPr>
      <w:r>
        <w:rPr>
          <w:b/>
          <w:color w:val="C00000"/>
          <w:kern w:val="20"/>
          <w:sz w:val="28"/>
          <w:szCs w:val="28"/>
          <w:lang w:val="fr-FR"/>
        </w:rPr>
        <w:t xml:space="preserve">                                     </w:t>
      </w:r>
      <w:r w:rsidRPr="0002751C">
        <w:rPr>
          <w:b/>
          <w:kern w:val="20"/>
          <w:sz w:val="28"/>
          <w:szCs w:val="28"/>
          <w:lang w:val="fr-FR"/>
        </w:rPr>
        <w:t>REFERAT DE APROBARE</w:t>
      </w:r>
    </w:p>
    <w:p w:rsidR="00D3334C" w:rsidRPr="000E0445" w:rsidRDefault="00C30E3F" w:rsidP="0002751C">
      <w:pPr>
        <w:tabs>
          <w:tab w:val="left" w:pos="915"/>
          <w:tab w:val="center" w:pos="4535"/>
        </w:tabs>
        <w:rPr>
          <w:b/>
          <w:kern w:val="20"/>
          <w:sz w:val="28"/>
          <w:szCs w:val="28"/>
          <w:lang w:val="fr-FR"/>
        </w:rPr>
      </w:pPr>
      <w:r>
        <w:rPr>
          <w:b/>
          <w:kern w:val="20"/>
          <w:sz w:val="28"/>
          <w:szCs w:val="28"/>
          <w:highlight w:val="red"/>
          <w:lang w:val="fr-FR"/>
        </w:rPr>
        <w:t xml:space="preserve">     </w:t>
      </w:r>
    </w:p>
    <w:p w:rsidR="00D3334C" w:rsidRPr="000E0445" w:rsidRDefault="00D3334C" w:rsidP="00D3334C">
      <w:pPr>
        <w:jc w:val="center"/>
        <w:rPr>
          <w:sz w:val="28"/>
          <w:szCs w:val="28"/>
        </w:rPr>
      </w:pPr>
      <w:r w:rsidRPr="000E0445">
        <w:rPr>
          <w:sz w:val="28"/>
          <w:szCs w:val="28"/>
        </w:rPr>
        <w:t xml:space="preserve">la proiectul de hotărâre privind aprobarea </w:t>
      </w:r>
      <w:r w:rsidR="00EC0C54">
        <w:rPr>
          <w:sz w:val="28"/>
          <w:szCs w:val="28"/>
        </w:rPr>
        <w:t xml:space="preserve"> S.F.</w:t>
      </w:r>
      <w:r w:rsidR="009D6B40">
        <w:rPr>
          <w:sz w:val="28"/>
          <w:szCs w:val="28"/>
        </w:rPr>
        <w:t xml:space="preserve"> </w:t>
      </w:r>
      <w:r w:rsidR="00886E9D">
        <w:rPr>
          <w:sz w:val="28"/>
          <w:szCs w:val="28"/>
        </w:rPr>
        <w:t xml:space="preserve"> </w:t>
      </w:r>
      <w:r w:rsidRPr="000E0445">
        <w:rPr>
          <w:sz w:val="28"/>
          <w:szCs w:val="28"/>
        </w:rPr>
        <w:t xml:space="preserve"> şi a indicatorilor tehnico-economici la obiectivul de investiţie:</w:t>
      </w:r>
    </w:p>
    <w:p w:rsidR="006958B7" w:rsidRPr="00EC0C54" w:rsidRDefault="00855927" w:rsidP="006958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A86B91" w:rsidRPr="00A86B91" w:rsidRDefault="00A86B91" w:rsidP="00A86B91">
      <w:pPr>
        <w:overflowPunct/>
        <w:autoSpaceDE/>
        <w:autoSpaceDN/>
        <w:adjustRightInd/>
        <w:jc w:val="center"/>
        <w:rPr>
          <w:kern w:val="20"/>
          <w:sz w:val="28"/>
          <w:szCs w:val="28"/>
          <w:lang w:val="en-US" w:eastAsia="en-US"/>
        </w:rPr>
      </w:pPr>
      <w:r w:rsidRPr="00A86B91">
        <w:rPr>
          <w:kern w:val="20"/>
          <w:sz w:val="28"/>
          <w:szCs w:val="28"/>
          <w:lang w:val="en-US" w:eastAsia="en-US"/>
        </w:rPr>
        <w:t>,,Pista de biciclete pe coronamentul digului mal drept al râului Someş de la staţia de epurare până la limita administrativă a mu</w:t>
      </w:r>
      <w:r w:rsidR="00D25983">
        <w:rPr>
          <w:kern w:val="20"/>
          <w:sz w:val="28"/>
          <w:szCs w:val="28"/>
          <w:lang w:val="en-US" w:eastAsia="en-US"/>
        </w:rPr>
        <w:t xml:space="preserve">nicipiului Satu Mare spre </w:t>
      </w:r>
      <w:r w:rsidRPr="00A86B91">
        <w:rPr>
          <w:kern w:val="20"/>
          <w:sz w:val="28"/>
          <w:szCs w:val="28"/>
          <w:lang w:val="en-US" w:eastAsia="en-US"/>
        </w:rPr>
        <w:t xml:space="preserve"> Dara"</w:t>
      </w:r>
    </w:p>
    <w:p w:rsidR="00D3334C" w:rsidRPr="00A15173" w:rsidRDefault="003C21A1" w:rsidP="00A15173">
      <w:pPr>
        <w:jc w:val="center"/>
        <w:rPr>
          <w:b/>
          <w:bCs/>
          <w:sz w:val="28"/>
          <w:szCs w:val="28"/>
        </w:rPr>
      </w:pPr>
      <w:r w:rsidRPr="003C21A1">
        <w:rPr>
          <w:b/>
          <w:sz w:val="28"/>
          <w:szCs w:val="28"/>
        </w:rPr>
        <w:t xml:space="preserve"> </w:t>
      </w:r>
    </w:p>
    <w:p w:rsidR="00A86B91" w:rsidRPr="00A86B91" w:rsidRDefault="00A86B91" w:rsidP="00A86B91">
      <w:pPr>
        <w:ind w:firstLine="708"/>
        <w:jc w:val="both"/>
        <w:rPr>
          <w:rFonts w:ascii="Calibri" w:eastAsia="Calibri" w:hAnsi="Calibri"/>
          <w:kern w:val="20"/>
          <w:sz w:val="28"/>
          <w:szCs w:val="28"/>
          <w:lang w:val="it-IT"/>
        </w:rPr>
      </w:pPr>
      <w:r w:rsidRPr="00A86B91">
        <w:rPr>
          <w:kern w:val="20"/>
          <w:sz w:val="28"/>
          <w:szCs w:val="28"/>
          <w:lang w:val="it-IT"/>
        </w:rPr>
        <w:t xml:space="preserve">Obiectivul general al investiţiei este de a asigura un mijloc de deplasare prietenos cu mediul, nepoluant şi în deplină siguranţă pentru biciclişti pe o lungime de 7 </w:t>
      </w:r>
      <w:r>
        <w:rPr>
          <w:kern w:val="20"/>
          <w:sz w:val="28"/>
          <w:szCs w:val="28"/>
          <w:lang w:val="it-IT"/>
        </w:rPr>
        <w:t>016,54 ml,</w:t>
      </w:r>
      <w:r w:rsidRPr="00A86B91">
        <w:rPr>
          <w:kern w:val="20"/>
          <w:sz w:val="28"/>
          <w:szCs w:val="28"/>
          <w:lang w:val="it-IT"/>
        </w:rPr>
        <w:t xml:space="preserve"> pe coronamentul digului mal  dr</w:t>
      </w:r>
      <w:r w:rsidR="00D25983">
        <w:rPr>
          <w:kern w:val="20"/>
          <w:sz w:val="28"/>
          <w:szCs w:val="28"/>
          <w:lang w:val="it-IT"/>
        </w:rPr>
        <w:t xml:space="preserve">ept al râului Someş, spre </w:t>
      </w:r>
      <w:r w:rsidRPr="00A86B91">
        <w:rPr>
          <w:kern w:val="20"/>
          <w:sz w:val="28"/>
          <w:szCs w:val="28"/>
          <w:lang w:val="it-IT"/>
        </w:rPr>
        <w:t xml:space="preserve"> Dara.</w:t>
      </w:r>
    </w:p>
    <w:p w:rsidR="00A86B91" w:rsidRPr="00A86B91" w:rsidRDefault="00A86B91" w:rsidP="00A86B91">
      <w:pPr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  <w:t>Avantajele şi facilităţile rezultate ca urmare a realizării investiţiei sunt;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>-facilitarea deplasării bicicliştilor in condiţii de siguranţă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>- ameliorarea calităţii mediului şi diminuarea surselor de poluare prin încurajarea circulaţiei cu mijloace ce nu poluează aerul.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  <w:t>Caracteristici tehnice şi parametri specifici ;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>- Lungimea totală a pistei de biciclişti -  L= 7 016,54 ml;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>-Propunerea proiectantului este Soluţia 1,respectiv un sistem rutier semi-rigid atât pentru pistă cât şi pentru trotuare, cu următoarea stratificaţie;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</w:r>
      <w:r w:rsidRPr="00A86B91">
        <w:rPr>
          <w:sz w:val="28"/>
          <w:szCs w:val="28"/>
          <w:lang w:val="en-US" w:eastAsia="en-US"/>
        </w:rPr>
        <w:tab/>
        <w:t>- strat de balast                 - h= 15 cm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</w:r>
      <w:r w:rsidRPr="00A86B91">
        <w:rPr>
          <w:sz w:val="28"/>
          <w:szCs w:val="28"/>
          <w:lang w:val="en-US" w:eastAsia="en-US"/>
        </w:rPr>
        <w:tab/>
        <w:t>-strat de balast stabilizat   -h= 12 cm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</w:r>
      <w:r w:rsidRPr="00A86B91">
        <w:rPr>
          <w:sz w:val="28"/>
          <w:szCs w:val="28"/>
          <w:lang w:val="en-US" w:eastAsia="en-US"/>
        </w:rPr>
        <w:tab/>
        <w:t>- strat beton asfaltic BA8 - h=   4 cm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  <w:t>În profil transversal caracteristicile principale sunt;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 xml:space="preserve">    </w:t>
      </w:r>
      <w:r w:rsidRPr="00A86B91">
        <w:rPr>
          <w:sz w:val="28"/>
          <w:szCs w:val="28"/>
          <w:lang w:val="en-US" w:eastAsia="en-US"/>
        </w:rPr>
        <w:tab/>
      </w:r>
      <w:r w:rsidRPr="00A86B91">
        <w:rPr>
          <w:sz w:val="28"/>
          <w:szCs w:val="28"/>
          <w:lang w:val="en-US" w:eastAsia="en-US"/>
        </w:rPr>
        <w:tab/>
        <w:t>- lăţimea pistei biciclete cu dublu sens   -l= 2 m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</w:r>
      <w:r w:rsidRPr="00A86B91">
        <w:rPr>
          <w:sz w:val="28"/>
          <w:szCs w:val="28"/>
          <w:lang w:val="en-US" w:eastAsia="en-US"/>
        </w:rPr>
        <w:tab/>
        <w:t>- lăţimea trotuarului                                - l= 1 m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</w:r>
      <w:r w:rsidRPr="00A86B91">
        <w:rPr>
          <w:sz w:val="28"/>
          <w:szCs w:val="28"/>
          <w:lang w:val="en-US" w:eastAsia="en-US"/>
        </w:rPr>
        <w:tab/>
        <w:t>- lăţimea rampelor de acces la pista       - l = 2 m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  <w:t>Suprafeţele ocupate sunt;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</w:r>
      <w:r w:rsidRPr="00A86B91">
        <w:rPr>
          <w:sz w:val="28"/>
          <w:szCs w:val="28"/>
          <w:lang w:val="en-US" w:eastAsia="en-US"/>
        </w:rPr>
        <w:tab/>
        <w:t>-suprafaţa pistei şi a rampelor de acces  -S = 13 706 mp</w:t>
      </w:r>
    </w:p>
    <w:p w:rsidR="00A86B91" w:rsidRPr="00A86B91" w:rsidRDefault="00A86B91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  <w:r w:rsidRPr="00A86B91">
        <w:rPr>
          <w:sz w:val="28"/>
          <w:szCs w:val="28"/>
          <w:lang w:val="en-US" w:eastAsia="en-US"/>
        </w:rPr>
        <w:tab/>
      </w:r>
      <w:r w:rsidRPr="00A86B91">
        <w:rPr>
          <w:sz w:val="28"/>
          <w:szCs w:val="28"/>
          <w:lang w:val="en-US" w:eastAsia="en-US"/>
        </w:rPr>
        <w:tab/>
        <w:t>-suprafaţa trotuar                                     - S =  6 316 mp</w:t>
      </w:r>
    </w:p>
    <w:p w:rsidR="00A86B91" w:rsidRPr="00A86B91" w:rsidRDefault="00A86B91" w:rsidP="00A86B91">
      <w:pPr>
        <w:overflowPunct/>
        <w:ind w:left="360"/>
        <w:rPr>
          <w:color w:val="FF0000"/>
          <w:sz w:val="28"/>
          <w:szCs w:val="28"/>
          <w:highlight w:val="red"/>
          <w:lang w:val="en-US" w:eastAsia="en-US"/>
        </w:rPr>
      </w:pPr>
    </w:p>
    <w:p w:rsidR="00A86B91" w:rsidRPr="00A86B91" w:rsidRDefault="00A86B91" w:rsidP="00A86B91">
      <w:pPr>
        <w:spacing w:after="160" w:line="259" w:lineRule="auto"/>
        <w:ind w:firstLine="708"/>
        <w:jc w:val="both"/>
        <w:rPr>
          <w:rFonts w:ascii="Calibri" w:eastAsia="Calibri" w:hAnsi="Calibri"/>
          <w:kern w:val="20"/>
          <w:sz w:val="28"/>
          <w:szCs w:val="28"/>
          <w:lang w:val="it-IT"/>
        </w:rPr>
      </w:pPr>
    </w:p>
    <w:p w:rsidR="00A86B91" w:rsidRPr="00A86B91" w:rsidRDefault="00A86B91" w:rsidP="00A86B91">
      <w:pPr>
        <w:spacing w:after="160" w:line="259" w:lineRule="auto"/>
        <w:ind w:firstLine="708"/>
        <w:jc w:val="both"/>
        <w:rPr>
          <w:rFonts w:ascii="Calibri" w:eastAsia="Calibri" w:hAnsi="Calibri"/>
          <w:kern w:val="20"/>
          <w:sz w:val="28"/>
          <w:szCs w:val="28"/>
          <w:lang w:val="it-IT"/>
        </w:rPr>
      </w:pPr>
    </w:p>
    <w:p w:rsidR="00C30E3F" w:rsidRPr="00A86B91" w:rsidRDefault="00C30E3F" w:rsidP="00A86B91">
      <w:pPr>
        <w:overflowPunct/>
        <w:autoSpaceDE/>
        <w:autoSpaceDN/>
        <w:adjustRightInd/>
        <w:rPr>
          <w:sz w:val="28"/>
          <w:szCs w:val="28"/>
          <w:lang w:val="en-US" w:eastAsia="en-US"/>
        </w:rPr>
      </w:pPr>
    </w:p>
    <w:p w:rsidR="001C3605" w:rsidRPr="000E0445" w:rsidRDefault="00D3334C" w:rsidP="00ED0C7A">
      <w:pPr>
        <w:jc w:val="both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  <w:lang w:val="fr-FR"/>
        </w:rPr>
        <w:lastRenderedPageBreak/>
        <w:tab/>
      </w:r>
      <w:r w:rsidR="00ED0C7A" w:rsidRPr="000E0445">
        <w:rPr>
          <w:kern w:val="20"/>
          <w:sz w:val="28"/>
          <w:szCs w:val="28"/>
        </w:rPr>
        <w:t>Ţinând seama de prevederile: art. 41, art. 44 alin. 1 din Legea nr. 273/2006 privind Finanţele Publice Locale, cu referire la cheltuielile de investiţii şi documentaţiile tehnico – economice,</w:t>
      </w:r>
    </w:p>
    <w:p w:rsidR="00587760" w:rsidRPr="00587760" w:rsidRDefault="00ED0C7A" w:rsidP="00587760">
      <w:pPr>
        <w:ind w:firstLine="720"/>
        <w:jc w:val="both"/>
        <w:rPr>
          <w:sz w:val="28"/>
          <w:szCs w:val="28"/>
          <w:lang w:eastAsia="en-US"/>
        </w:rPr>
      </w:pPr>
      <w:r w:rsidRPr="000E0445">
        <w:rPr>
          <w:kern w:val="20"/>
          <w:sz w:val="28"/>
          <w:szCs w:val="28"/>
        </w:rPr>
        <w:t xml:space="preserve">  </w:t>
      </w:r>
      <w:r w:rsidR="00587760" w:rsidRPr="00587760">
        <w:rPr>
          <w:sz w:val="28"/>
          <w:szCs w:val="28"/>
          <w:lang w:eastAsia="en-US"/>
        </w:rPr>
        <w:t>În baza prevederilor  art. 129, alin 2 lit c din O.U.G. 57/2019, privind Codul administrativ.</w:t>
      </w:r>
    </w:p>
    <w:p w:rsidR="00587760" w:rsidRPr="00587760" w:rsidRDefault="00587760" w:rsidP="00587760">
      <w:pPr>
        <w:overflowPunct/>
        <w:ind w:firstLine="720"/>
        <w:jc w:val="both"/>
        <w:rPr>
          <w:sz w:val="28"/>
          <w:szCs w:val="28"/>
          <w:lang w:eastAsia="en-US"/>
        </w:rPr>
      </w:pPr>
    </w:p>
    <w:p w:rsidR="00587760" w:rsidRPr="00587760" w:rsidRDefault="00587760" w:rsidP="00587760">
      <w:pPr>
        <w:overflowPunct/>
        <w:autoSpaceDE/>
        <w:autoSpaceDN/>
        <w:adjustRightInd/>
        <w:ind w:firstLine="720"/>
        <w:jc w:val="both"/>
        <w:rPr>
          <w:sz w:val="28"/>
          <w:szCs w:val="28"/>
          <w:lang w:eastAsia="en-US"/>
        </w:rPr>
      </w:pPr>
      <w:r w:rsidRPr="00587760">
        <w:rPr>
          <w:sz w:val="28"/>
          <w:szCs w:val="28"/>
          <w:lang w:eastAsia="en-US"/>
        </w:rPr>
        <w:t>În temeiul  prevederilor art. 139,alin. 3 lit.g și prevederile art 196, alin (1), lit.a)  din O.U.G nr.57/2019  privind Codul administrativ.</w:t>
      </w:r>
    </w:p>
    <w:p w:rsidR="00EF06C8" w:rsidRDefault="00EF06C8" w:rsidP="00A15173">
      <w:pPr>
        <w:ind w:firstLine="708"/>
        <w:jc w:val="both"/>
        <w:rPr>
          <w:kern w:val="20"/>
          <w:sz w:val="28"/>
          <w:szCs w:val="28"/>
        </w:rPr>
      </w:pPr>
    </w:p>
    <w:p w:rsidR="00EF06C8" w:rsidRDefault="00EF06C8" w:rsidP="00A15173">
      <w:pPr>
        <w:ind w:firstLine="708"/>
        <w:jc w:val="both"/>
        <w:rPr>
          <w:kern w:val="20"/>
          <w:sz w:val="28"/>
          <w:szCs w:val="28"/>
        </w:rPr>
      </w:pPr>
    </w:p>
    <w:p w:rsidR="00A15173" w:rsidRPr="000E0445" w:rsidRDefault="00A15173" w:rsidP="00A15173">
      <w:pPr>
        <w:ind w:firstLine="708"/>
        <w:jc w:val="both"/>
        <w:rPr>
          <w:kern w:val="20"/>
          <w:sz w:val="28"/>
          <w:szCs w:val="28"/>
        </w:rPr>
      </w:pPr>
    </w:p>
    <w:p w:rsidR="00A15173" w:rsidRDefault="00301D37" w:rsidP="00886E9D">
      <w:pPr>
        <w:jc w:val="center"/>
        <w:rPr>
          <w:sz w:val="28"/>
          <w:szCs w:val="28"/>
        </w:rPr>
      </w:pPr>
      <w:r>
        <w:rPr>
          <w:kern w:val="20"/>
          <w:sz w:val="28"/>
          <w:szCs w:val="28"/>
        </w:rPr>
        <w:t>Propun spre analiză</w:t>
      </w:r>
      <w:r w:rsidR="00ED0C7A" w:rsidRPr="000E0445">
        <w:rPr>
          <w:kern w:val="20"/>
          <w:sz w:val="28"/>
          <w:szCs w:val="28"/>
        </w:rPr>
        <w:t xml:space="preserve"> şi aprobare Consiliului Local al municipiului Satu Mare Proiectul de hotărâre privind aprobarea </w:t>
      </w:r>
      <w:r w:rsidR="009D6B40">
        <w:rPr>
          <w:sz w:val="28"/>
          <w:szCs w:val="28"/>
        </w:rPr>
        <w:t xml:space="preserve">documentaţiei </w:t>
      </w:r>
      <w:r w:rsidR="00B50374" w:rsidRPr="000E0445">
        <w:rPr>
          <w:sz w:val="28"/>
          <w:szCs w:val="28"/>
        </w:rPr>
        <w:t xml:space="preserve"> şi a indicatorilor tehnico-economici la obiectivul de investiţie</w:t>
      </w:r>
      <w:r w:rsidR="00886F06">
        <w:rPr>
          <w:sz w:val="28"/>
          <w:szCs w:val="28"/>
        </w:rPr>
        <w:t xml:space="preserve"> de mai sus</w:t>
      </w:r>
    </w:p>
    <w:p w:rsidR="005F0EDD" w:rsidRDefault="005F0EDD" w:rsidP="00886E9D">
      <w:pPr>
        <w:jc w:val="center"/>
        <w:rPr>
          <w:sz w:val="28"/>
          <w:szCs w:val="28"/>
        </w:rPr>
      </w:pPr>
    </w:p>
    <w:p w:rsidR="00301D37" w:rsidRDefault="00886F06" w:rsidP="00886F06">
      <w:pPr>
        <w:overflowPunct/>
        <w:autoSpaceDE/>
        <w:autoSpaceDN/>
        <w:adjustRightInd/>
        <w:jc w:val="both"/>
        <w:rPr>
          <w:kern w:val="20"/>
          <w:sz w:val="28"/>
          <w:szCs w:val="28"/>
          <w:lang w:val="en-US" w:eastAsia="en-US"/>
        </w:rPr>
      </w:pPr>
      <w:r>
        <w:rPr>
          <w:kern w:val="20"/>
          <w:sz w:val="28"/>
          <w:szCs w:val="28"/>
          <w:lang w:val="en-US" w:eastAsia="en-US"/>
        </w:rPr>
        <w:t>NOTA; - Consiliul de</w:t>
      </w:r>
      <w:r w:rsidR="00C40BFB">
        <w:rPr>
          <w:kern w:val="20"/>
          <w:sz w:val="28"/>
          <w:szCs w:val="28"/>
          <w:lang w:val="en-US" w:eastAsia="en-US"/>
        </w:rPr>
        <w:t xml:space="preserve"> Conducere al A.N. ,, Apele Române" ş</w:t>
      </w:r>
      <w:r>
        <w:rPr>
          <w:kern w:val="20"/>
          <w:sz w:val="28"/>
          <w:szCs w:val="28"/>
          <w:lang w:val="en-US" w:eastAsia="en-US"/>
        </w:rPr>
        <w:t>i-a dat ac</w:t>
      </w:r>
      <w:r w:rsidR="00C40BFB">
        <w:rPr>
          <w:kern w:val="20"/>
          <w:sz w:val="28"/>
          <w:szCs w:val="28"/>
          <w:lang w:val="en-US" w:eastAsia="en-US"/>
        </w:rPr>
        <w:t>ordul pentru realizarea investiţ</w:t>
      </w:r>
      <w:r>
        <w:rPr>
          <w:kern w:val="20"/>
          <w:sz w:val="28"/>
          <w:szCs w:val="28"/>
          <w:lang w:val="en-US" w:eastAsia="en-US"/>
        </w:rPr>
        <w:t xml:space="preserve">iei prin adresa </w:t>
      </w:r>
      <w:r w:rsidR="00C40BFB">
        <w:rPr>
          <w:kern w:val="20"/>
          <w:sz w:val="28"/>
          <w:szCs w:val="28"/>
          <w:lang w:val="en-US" w:eastAsia="en-US"/>
        </w:rPr>
        <w:t>nr. 2075/RA/30.03.2021 cu condiţia prezentării î</w:t>
      </w:r>
      <w:r>
        <w:rPr>
          <w:kern w:val="20"/>
          <w:sz w:val="28"/>
          <w:szCs w:val="28"/>
          <w:lang w:val="en-US" w:eastAsia="en-US"/>
        </w:rPr>
        <w:t>n termen de 10 zile a H</w:t>
      </w:r>
      <w:r w:rsidR="00C40BFB">
        <w:rPr>
          <w:kern w:val="20"/>
          <w:sz w:val="28"/>
          <w:szCs w:val="28"/>
          <w:lang w:val="en-US" w:eastAsia="en-US"/>
        </w:rPr>
        <w:t>.</w:t>
      </w:r>
      <w:r>
        <w:rPr>
          <w:kern w:val="20"/>
          <w:sz w:val="28"/>
          <w:szCs w:val="28"/>
          <w:lang w:val="en-US" w:eastAsia="en-US"/>
        </w:rPr>
        <w:t>C</w:t>
      </w:r>
      <w:r w:rsidR="00C40BFB">
        <w:rPr>
          <w:kern w:val="20"/>
          <w:sz w:val="28"/>
          <w:szCs w:val="28"/>
          <w:lang w:val="en-US" w:eastAsia="en-US"/>
        </w:rPr>
        <w:t>.L, în vederea solicită</w:t>
      </w:r>
      <w:r>
        <w:rPr>
          <w:kern w:val="20"/>
          <w:sz w:val="28"/>
          <w:szCs w:val="28"/>
          <w:lang w:val="en-US" w:eastAsia="en-US"/>
        </w:rPr>
        <w:t>r</w:t>
      </w:r>
      <w:r w:rsidR="00C40BFB">
        <w:rPr>
          <w:kern w:val="20"/>
          <w:sz w:val="28"/>
          <w:szCs w:val="28"/>
          <w:lang w:val="en-US" w:eastAsia="en-US"/>
        </w:rPr>
        <w:t>ii acordului Ministerului Finanţ</w:t>
      </w:r>
      <w:r>
        <w:rPr>
          <w:kern w:val="20"/>
          <w:sz w:val="28"/>
          <w:szCs w:val="28"/>
          <w:lang w:val="en-US" w:eastAsia="en-US"/>
        </w:rPr>
        <w:t>elor Publice,proprietarul de drept al terenului</w:t>
      </w:r>
      <w:r w:rsidR="00C40BFB">
        <w:rPr>
          <w:kern w:val="20"/>
          <w:sz w:val="28"/>
          <w:szCs w:val="28"/>
          <w:lang w:val="en-US" w:eastAsia="en-US"/>
        </w:rPr>
        <w:t xml:space="preserve">  şi ulterior pentru întocmirea protocolului între Primăria Satu Mare şi Administraţia Bazinală de Apă Someş- Tisa , pentru realizarea investiţ</w:t>
      </w:r>
      <w:bookmarkStart w:id="0" w:name="_GoBack"/>
      <w:bookmarkEnd w:id="0"/>
      <w:r w:rsidR="00C40BFB">
        <w:rPr>
          <w:kern w:val="20"/>
          <w:sz w:val="28"/>
          <w:szCs w:val="28"/>
          <w:lang w:val="en-US" w:eastAsia="en-US"/>
        </w:rPr>
        <w:t>iei.</w:t>
      </w:r>
    </w:p>
    <w:p w:rsidR="00C40BFB" w:rsidRPr="00C40BFB" w:rsidRDefault="00C40BFB" w:rsidP="00886F06">
      <w:pPr>
        <w:overflowPunct/>
        <w:autoSpaceDE/>
        <w:autoSpaceDN/>
        <w:adjustRightInd/>
        <w:jc w:val="both"/>
        <w:rPr>
          <w:kern w:val="20"/>
          <w:sz w:val="28"/>
          <w:szCs w:val="28"/>
          <w:lang w:eastAsia="en-US"/>
        </w:rPr>
      </w:pPr>
    </w:p>
    <w:p w:rsidR="005F0EDD" w:rsidRPr="00A15173" w:rsidRDefault="005F0EDD" w:rsidP="005F0EDD">
      <w:pPr>
        <w:jc w:val="center"/>
        <w:rPr>
          <w:b/>
          <w:bCs/>
          <w:sz w:val="28"/>
          <w:szCs w:val="28"/>
        </w:rPr>
      </w:pPr>
      <w:r w:rsidRPr="003C21A1">
        <w:rPr>
          <w:b/>
          <w:sz w:val="28"/>
          <w:szCs w:val="28"/>
        </w:rPr>
        <w:t xml:space="preserve"> </w:t>
      </w:r>
    </w:p>
    <w:p w:rsidR="005F0EDD" w:rsidRDefault="00301D37" w:rsidP="005F0EDD">
      <w:pPr>
        <w:rPr>
          <w:sz w:val="28"/>
          <w:szCs w:val="28"/>
        </w:rPr>
      </w:pPr>
      <w:r>
        <w:rPr>
          <w:sz w:val="28"/>
          <w:szCs w:val="28"/>
        </w:rPr>
        <w:t xml:space="preserve">        INIŢIATOR</w:t>
      </w:r>
    </w:p>
    <w:p w:rsidR="00D3334C" w:rsidRDefault="00BC628A" w:rsidP="00BC628A">
      <w:pPr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        PRIMAR</w:t>
      </w:r>
    </w:p>
    <w:p w:rsidR="00301D37" w:rsidRDefault="00301D37" w:rsidP="00BC628A">
      <w:pPr>
        <w:rPr>
          <w:kern w:val="20"/>
          <w:sz w:val="28"/>
          <w:szCs w:val="28"/>
        </w:rPr>
      </w:pPr>
    </w:p>
    <w:p w:rsidR="00BC628A" w:rsidRPr="00BC628A" w:rsidRDefault="00BC628A" w:rsidP="00BC628A">
      <w:pPr>
        <w:rPr>
          <w:kern w:val="20"/>
          <w:sz w:val="28"/>
          <w:szCs w:val="28"/>
          <w:lang w:val="en-US"/>
        </w:rPr>
      </w:pPr>
      <w:r>
        <w:rPr>
          <w:kern w:val="20"/>
          <w:sz w:val="28"/>
          <w:szCs w:val="28"/>
          <w:lang w:val="en-US"/>
        </w:rPr>
        <w:t xml:space="preserve">    Kereskényi  Gábor</w:t>
      </w:r>
    </w:p>
    <w:p w:rsidR="007774EC" w:rsidRDefault="000E0445" w:rsidP="0097414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 w:rsidR="00EC0C54">
        <w:rPr>
          <w:sz w:val="28"/>
          <w:szCs w:val="28"/>
          <w:lang w:val="hu-HU"/>
        </w:rPr>
        <w:t xml:space="preserve">  </w:t>
      </w:r>
      <w:r w:rsidR="00974144" w:rsidRPr="000E0445">
        <w:rPr>
          <w:sz w:val="28"/>
          <w:szCs w:val="28"/>
          <w:lang w:val="hu-HU"/>
        </w:rPr>
        <w:t xml:space="preserve"> </w:t>
      </w:r>
      <w:r w:rsidR="007774EC">
        <w:rPr>
          <w:sz w:val="28"/>
          <w:szCs w:val="28"/>
          <w:lang w:val="hu-HU"/>
        </w:rPr>
        <w:t xml:space="preserve">                          </w:t>
      </w:r>
    </w:p>
    <w:p w:rsidR="005F0EDD" w:rsidRDefault="007774EC" w:rsidP="00D6280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</w:t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</w:r>
      <w:r w:rsidR="005F0EDD">
        <w:rPr>
          <w:sz w:val="28"/>
          <w:szCs w:val="28"/>
          <w:lang w:val="hu-HU"/>
        </w:rPr>
        <w:tab/>
        <w:t xml:space="preserve">                       </w:t>
      </w:r>
      <w:r w:rsidR="00301D37">
        <w:rPr>
          <w:sz w:val="28"/>
          <w:szCs w:val="28"/>
          <w:lang w:val="hu-HU"/>
        </w:rPr>
        <w:t xml:space="preserve">      Î</w:t>
      </w:r>
      <w:r w:rsidR="005F0EDD">
        <w:rPr>
          <w:sz w:val="28"/>
          <w:szCs w:val="28"/>
          <w:lang w:val="hu-HU"/>
        </w:rPr>
        <w:t>ntocmit</w:t>
      </w:r>
    </w:p>
    <w:p w:rsidR="00D62807" w:rsidRDefault="005F0EDD" w:rsidP="00D62807">
      <w:pPr>
        <w:rPr>
          <w:sz w:val="20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                            ing. Suhani Mihai</w:t>
      </w:r>
      <w:r w:rsidR="00B62B5A" w:rsidRPr="00B62B5A">
        <w:rPr>
          <w:sz w:val="20"/>
          <w:lang w:val="hu-HU"/>
        </w:rPr>
        <w:tab/>
      </w:r>
    </w:p>
    <w:p w:rsidR="007774EC" w:rsidRPr="00D62807" w:rsidRDefault="00D62807" w:rsidP="00D62807">
      <w:pPr>
        <w:rPr>
          <w:sz w:val="20"/>
          <w:lang w:val="hu-HU"/>
        </w:rPr>
      </w:pPr>
      <w:r>
        <w:rPr>
          <w:sz w:val="20"/>
          <w:lang w:val="hu-HU"/>
        </w:rPr>
        <w:t xml:space="preserve">                                                                                                                                          </w:t>
      </w:r>
      <w:r w:rsidR="007774EC">
        <w:rPr>
          <w:sz w:val="18"/>
          <w:szCs w:val="18"/>
          <w:lang w:val="hu-HU"/>
        </w:rPr>
        <w:t xml:space="preserve"> </w:t>
      </w:r>
    </w:p>
    <w:sectPr w:rsidR="007774EC" w:rsidRPr="00D62807" w:rsidSect="007774EC"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4C"/>
    <w:rsid w:val="0002470D"/>
    <w:rsid w:val="0002751C"/>
    <w:rsid w:val="00063582"/>
    <w:rsid w:val="0006651C"/>
    <w:rsid w:val="000C2AF2"/>
    <w:rsid w:val="000E0445"/>
    <w:rsid w:val="00121D62"/>
    <w:rsid w:val="001C3605"/>
    <w:rsid w:val="00257D47"/>
    <w:rsid w:val="00287B47"/>
    <w:rsid w:val="002C5E76"/>
    <w:rsid w:val="002F60DF"/>
    <w:rsid w:val="00301D37"/>
    <w:rsid w:val="00306F26"/>
    <w:rsid w:val="003374E1"/>
    <w:rsid w:val="003B0E63"/>
    <w:rsid w:val="003C21A1"/>
    <w:rsid w:val="004141C7"/>
    <w:rsid w:val="00436877"/>
    <w:rsid w:val="0045318C"/>
    <w:rsid w:val="0047641C"/>
    <w:rsid w:val="004D149A"/>
    <w:rsid w:val="004E20D2"/>
    <w:rsid w:val="00544B68"/>
    <w:rsid w:val="005703C2"/>
    <w:rsid w:val="00574123"/>
    <w:rsid w:val="00587760"/>
    <w:rsid w:val="0059515A"/>
    <w:rsid w:val="005A284E"/>
    <w:rsid w:val="005B02AB"/>
    <w:rsid w:val="005B5D24"/>
    <w:rsid w:val="005F0EDD"/>
    <w:rsid w:val="00607AD9"/>
    <w:rsid w:val="00613E30"/>
    <w:rsid w:val="00626B75"/>
    <w:rsid w:val="00666918"/>
    <w:rsid w:val="006958B7"/>
    <w:rsid w:val="006D5DC1"/>
    <w:rsid w:val="00720BEB"/>
    <w:rsid w:val="00735BE6"/>
    <w:rsid w:val="0075142A"/>
    <w:rsid w:val="007774EC"/>
    <w:rsid w:val="007F53D3"/>
    <w:rsid w:val="00833AD6"/>
    <w:rsid w:val="00842BA2"/>
    <w:rsid w:val="00855927"/>
    <w:rsid w:val="008569A3"/>
    <w:rsid w:val="00886E9D"/>
    <w:rsid w:val="00886F06"/>
    <w:rsid w:val="00890290"/>
    <w:rsid w:val="008B3281"/>
    <w:rsid w:val="00946353"/>
    <w:rsid w:val="00971FE9"/>
    <w:rsid w:val="00974144"/>
    <w:rsid w:val="009833FC"/>
    <w:rsid w:val="009D6B40"/>
    <w:rsid w:val="00A042A1"/>
    <w:rsid w:val="00A15173"/>
    <w:rsid w:val="00A33FB3"/>
    <w:rsid w:val="00A86B91"/>
    <w:rsid w:val="00B33B99"/>
    <w:rsid w:val="00B50374"/>
    <w:rsid w:val="00B62B5A"/>
    <w:rsid w:val="00B953DF"/>
    <w:rsid w:val="00BB41C7"/>
    <w:rsid w:val="00BC628A"/>
    <w:rsid w:val="00C04038"/>
    <w:rsid w:val="00C30E3F"/>
    <w:rsid w:val="00C35A5D"/>
    <w:rsid w:val="00C40BFB"/>
    <w:rsid w:val="00CA0CD8"/>
    <w:rsid w:val="00CF4341"/>
    <w:rsid w:val="00D04848"/>
    <w:rsid w:val="00D06EFB"/>
    <w:rsid w:val="00D25983"/>
    <w:rsid w:val="00D314AC"/>
    <w:rsid w:val="00D3334C"/>
    <w:rsid w:val="00D34025"/>
    <w:rsid w:val="00D41490"/>
    <w:rsid w:val="00D62807"/>
    <w:rsid w:val="00D70660"/>
    <w:rsid w:val="00D733CD"/>
    <w:rsid w:val="00DD5CAC"/>
    <w:rsid w:val="00DF4239"/>
    <w:rsid w:val="00E56ECF"/>
    <w:rsid w:val="00E65FAA"/>
    <w:rsid w:val="00EA5AD6"/>
    <w:rsid w:val="00EC0C54"/>
    <w:rsid w:val="00ED0C7A"/>
    <w:rsid w:val="00ED2B49"/>
    <w:rsid w:val="00EE5115"/>
    <w:rsid w:val="00EE77D4"/>
    <w:rsid w:val="00EF06C8"/>
    <w:rsid w:val="00F577F3"/>
    <w:rsid w:val="00FC6A6F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binetprimar@satu-mar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496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Mihai Suhani</cp:lastModifiedBy>
  <cp:revision>14</cp:revision>
  <cp:lastPrinted>2021-04-01T10:11:00Z</cp:lastPrinted>
  <dcterms:created xsi:type="dcterms:W3CDTF">2019-10-24T12:41:00Z</dcterms:created>
  <dcterms:modified xsi:type="dcterms:W3CDTF">2021-04-06T09:22:00Z</dcterms:modified>
</cp:coreProperties>
</file>