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00B62" w14:textId="77777777" w:rsidR="005A1404" w:rsidRPr="005A1404" w:rsidRDefault="005A1404" w:rsidP="005A1404">
      <w:pPr>
        <w:rPr>
          <w:sz w:val="28"/>
          <w:szCs w:val="28"/>
        </w:rPr>
      </w:pPr>
      <w:bookmarkStart w:id="0" w:name="_Hlk66970302"/>
      <w:r w:rsidRPr="005A1404">
        <w:rPr>
          <w:sz w:val="28"/>
          <w:szCs w:val="28"/>
        </w:rPr>
        <w:t>MUNICIPIUL SATU MARE</w:t>
      </w:r>
    </w:p>
    <w:p w14:paraId="72918764" w14:textId="77777777" w:rsidR="005A1404" w:rsidRPr="005A1404" w:rsidRDefault="005A1404" w:rsidP="005A1404">
      <w:pPr>
        <w:rPr>
          <w:sz w:val="28"/>
          <w:szCs w:val="28"/>
        </w:rPr>
      </w:pPr>
      <w:r w:rsidRPr="005A1404">
        <w:rPr>
          <w:sz w:val="28"/>
          <w:szCs w:val="28"/>
        </w:rPr>
        <w:t>APARATUL DE SPECIALITATE AL PRIMARULUI</w:t>
      </w:r>
    </w:p>
    <w:p w14:paraId="5403EA88" w14:textId="77777777" w:rsidR="005A1404" w:rsidRPr="005A1404" w:rsidRDefault="005A1404" w:rsidP="005A1404">
      <w:pPr>
        <w:rPr>
          <w:sz w:val="28"/>
          <w:szCs w:val="28"/>
        </w:rPr>
      </w:pPr>
      <w:r w:rsidRPr="005A1404">
        <w:rPr>
          <w:sz w:val="28"/>
          <w:szCs w:val="28"/>
        </w:rPr>
        <w:t>Serviciul Patrimoniu, Concesionări, Închirieri</w:t>
      </w:r>
    </w:p>
    <w:p w14:paraId="35495021" w14:textId="560ECDAF" w:rsidR="005A1404" w:rsidRPr="005A1404" w:rsidRDefault="005A1404" w:rsidP="005A1404">
      <w:pPr>
        <w:rPr>
          <w:sz w:val="28"/>
          <w:szCs w:val="28"/>
        </w:rPr>
      </w:pPr>
      <w:r w:rsidRPr="005A1404">
        <w:rPr>
          <w:sz w:val="28"/>
          <w:szCs w:val="28"/>
        </w:rPr>
        <w:t xml:space="preserve">Nr. </w:t>
      </w:r>
      <w:r w:rsidR="00E92028">
        <w:rPr>
          <w:sz w:val="28"/>
          <w:szCs w:val="28"/>
        </w:rPr>
        <w:t>24772/26.04.2021</w:t>
      </w:r>
    </w:p>
    <w:p w14:paraId="5893CAF8" w14:textId="77777777" w:rsidR="005A1404" w:rsidRPr="005A1404" w:rsidRDefault="005A1404" w:rsidP="005A1404">
      <w:pPr>
        <w:rPr>
          <w:sz w:val="28"/>
          <w:szCs w:val="28"/>
        </w:rPr>
      </w:pPr>
    </w:p>
    <w:p w14:paraId="137363FD" w14:textId="77777777" w:rsidR="00D429C1" w:rsidRPr="005A1404" w:rsidRDefault="00D429C1" w:rsidP="005A1404">
      <w:pPr>
        <w:rPr>
          <w:sz w:val="28"/>
          <w:szCs w:val="28"/>
        </w:rPr>
      </w:pPr>
    </w:p>
    <w:p w14:paraId="468098ED" w14:textId="77777777" w:rsidR="005A1404" w:rsidRPr="005A1404" w:rsidRDefault="005A1404" w:rsidP="005A1404">
      <w:pPr>
        <w:jc w:val="center"/>
        <w:rPr>
          <w:b/>
          <w:sz w:val="28"/>
          <w:szCs w:val="28"/>
        </w:rPr>
      </w:pPr>
      <w:r w:rsidRPr="005A1404">
        <w:rPr>
          <w:b/>
          <w:sz w:val="28"/>
          <w:szCs w:val="28"/>
        </w:rPr>
        <w:t>RAPORT DE SPECIALITATE</w:t>
      </w:r>
    </w:p>
    <w:p w14:paraId="0FE55A53" w14:textId="106E807B" w:rsidR="005A1404" w:rsidRDefault="005A1404" w:rsidP="00E40116">
      <w:pPr>
        <w:jc w:val="center"/>
        <w:rPr>
          <w:rFonts w:eastAsia="Calibri"/>
          <w:sz w:val="28"/>
          <w:szCs w:val="28"/>
        </w:rPr>
      </w:pPr>
      <w:bookmarkStart w:id="1" w:name="_Hlk9512725"/>
      <w:r w:rsidRPr="005A1404">
        <w:rPr>
          <w:sz w:val="28"/>
          <w:szCs w:val="28"/>
        </w:rPr>
        <w:t xml:space="preserve">la proiectul de hotărâre </w:t>
      </w:r>
      <w:bookmarkEnd w:id="1"/>
      <w:r w:rsidR="00E40116" w:rsidRPr="00E40116">
        <w:rPr>
          <w:rFonts w:eastAsia="Calibri"/>
          <w:sz w:val="28"/>
          <w:szCs w:val="28"/>
        </w:rPr>
        <w:t xml:space="preserve">privind </w:t>
      </w:r>
      <w:bookmarkStart w:id="2" w:name="_Hlk70331752"/>
      <w:r w:rsidR="00F24F7C">
        <w:rPr>
          <w:rFonts w:eastAsia="Calibri"/>
          <w:sz w:val="28"/>
          <w:szCs w:val="28"/>
        </w:rPr>
        <w:t>darea în administrare</w:t>
      </w:r>
      <w:r w:rsidR="00173B46">
        <w:rPr>
          <w:rFonts w:eastAsia="Calibri"/>
          <w:sz w:val="28"/>
          <w:szCs w:val="28"/>
        </w:rPr>
        <w:t xml:space="preserve"> către APASERV S.A. Satu Mare a terenului în suprafață de 2216 mp înscris în CF nr. 180532 Satu Mare </w:t>
      </w:r>
    </w:p>
    <w:bookmarkEnd w:id="2"/>
    <w:p w14:paraId="6373B98A" w14:textId="69A1C104" w:rsidR="00173B46" w:rsidRDefault="00173B46" w:rsidP="00E40116">
      <w:pPr>
        <w:jc w:val="center"/>
        <w:rPr>
          <w:rFonts w:eastAsia="Calibri"/>
          <w:sz w:val="28"/>
          <w:szCs w:val="28"/>
        </w:rPr>
      </w:pPr>
    </w:p>
    <w:p w14:paraId="7D76A724" w14:textId="77777777" w:rsidR="00173B46" w:rsidRDefault="00173B46" w:rsidP="00E40116">
      <w:pPr>
        <w:jc w:val="center"/>
        <w:rPr>
          <w:sz w:val="28"/>
          <w:szCs w:val="28"/>
        </w:rPr>
      </w:pPr>
    </w:p>
    <w:p w14:paraId="01CE7104" w14:textId="64D6838A" w:rsidR="006B6071" w:rsidRDefault="006B6071" w:rsidP="005A1404">
      <w:pPr>
        <w:ind w:firstLine="851"/>
        <w:jc w:val="both"/>
        <w:rPr>
          <w:sz w:val="28"/>
          <w:szCs w:val="28"/>
        </w:rPr>
      </w:pPr>
      <w:bookmarkStart w:id="3" w:name="_Hlk70331804"/>
      <w:r>
        <w:rPr>
          <w:sz w:val="28"/>
          <w:szCs w:val="28"/>
        </w:rPr>
        <w:t>Prin adresa nr. 5947/08.04.2021 înregistrată la Primăria municipiului Satu Mare sub nr. 20949/08.04.2021,</w:t>
      </w:r>
      <w:r w:rsidRPr="006B6071">
        <w:rPr>
          <w:sz w:val="28"/>
          <w:szCs w:val="28"/>
        </w:rPr>
        <w:t xml:space="preserve"> </w:t>
      </w:r>
      <w:r>
        <w:rPr>
          <w:sz w:val="28"/>
          <w:szCs w:val="28"/>
        </w:rPr>
        <w:t>S.C. Apaserv S.A. solicită predarea terenului în suprafaț de 2216 mp înscris în CF nr. 180532 Satu Mare</w:t>
      </w:r>
      <w:r w:rsidR="00064132">
        <w:rPr>
          <w:sz w:val="28"/>
          <w:szCs w:val="28"/>
        </w:rPr>
        <w:t>,</w:t>
      </w:r>
      <w:r w:rsidR="001168B3">
        <w:rPr>
          <w:sz w:val="28"/>
          <w:szCs w:val="28"/>
        </w:rPr>
        <w:t xml:space="preserve"> în vederea realizării pe acesta a unor bazine de retenție ape uzate și meteo în zona stației de pompare. </w:t>
      </w:r>
    </w:p>
    <w:bookmarkEnd w:id="3"/>
    <w:p w14:paraId="75B9C3FB" w14:textId="77777777" w:rsidR="00064132" w:rsidRDefault="006B6071" w:rsidP="005A1404">
      <w:pPr>
        <w:ind w:firstLine="851"/>
        <w:jc w:val="both"/>
        <w:rPr>
          <w:sz w:val="28"/>
          <w:szCs w:val="28"/>
        </w:rPr>
      </w:pPr>
      <w:r>
        <w:rPr>
          <w:sz w:val="28"/>
          <w:szCs w:val="28"/>
        </w:rPr>
        <w:t xml:space="preserve">Conform înscrierilor din cartea funciară </w:t>
      </w:r>
      <w:r w:rsidR="001168B3">
        <w:rPr>
          <w:sz w:val="28"/>
          <w:szCs w:val="28"/>
        </w:rPr>
        <w:t xml:space="preserve">imobilul teren </w:t>
      </w:r>
      <w:r w:rsidR="00064132">
        <w:rPr>
          <w:sz w:val="28"/>
          <w:szCs w:val="28"/>
        </w:rPr>
        <w:t xml:space="preserve">este proprietatea Municipiului Satu Mare -domeniul public și este edificată pe acesta o </w:t>
      </w:r>
      <w:r>
        <w:rPr>
          <w:sz w:val="28"/>
          <w:szCs w:val="28"/>
        </w:rPr>
        <w:t>stație de pompare</w:t>
      </w:r>
      <w:r w:rsidR="00064132">
        <w:rPr>
          <w:sz w:val="28"/>
          <w:szCs w:val="28"/>
        </w:rPr>
        <w:t>.</w:t>
      </w:r>
    </w:p>
    <w:p w14:paraId="7B10D8FC" w14:textId="3B178F3A" w:rsidR="00064132" w:rsidRDefault="006B6071" w:rsidP="005A1404">
      <w:pPr>
        <w:ind w:firstLine="851"/>
        <w:jc w:val="both"/>
        <w:rPr>
          <w:sz w:val="28"/>
          <w:szCs w:val="28"/>
        </w:rPr>
      </w:pPr>
      <w:bookmarkStart w:id="4" w:name="_Hlk70331825"/>
      <w:r>
        <w:rPr>
          <w:sz w:val="28"/>
          <w:szCs w:val="28"/>
        </w:rPr>
        <w:t xml:space="preserve">  </w:t>
      </w:r>
      <w:r w:rsidR="00064132">
        <w:rPr>
          <w:sz w:val="28"/>
          <w:szCs w:val="28"/>
        </w:rPr>
        <w:t>Conform art. 7 din Contractul de delegare a gestiunii serviciilor publice de alimentare cu apă și canalizare terenurile aflate în proprietatea autorității delegante care aparțin domeniului public și pe care se află construcțiile și instalațiile aferente serviciilor publice de alimentare cu apă potabilă și de canalizare, constituie bunuri de retur și vor fi puse la dispoziția operatorului pe întreaga durată a contractului de delegare.</w:t>
      </w:r>
    </w:p>
    <w:bookmarkEnd w:id="4"/>
    <w:p w14:paraId="4DA792E3" w14:textId="2EB9A839" w:rsidR="00156691" w:rsidRDefault="00156691" w:rsidP="005A1404">
      <w:pPr>
        <w:ind w:firstLine="851"/>
        <w:jc w:val="both"/>
        <w:rPr>
          <w:sz w:val="28"/>
          <w:szCs w:val="28"/>
        </w:rPr>
      </w:pPr>
      <w:r>
        <w:rPr>
          <w:sz w:val="28"/>
          <w:szCs w:val="28"/>
        </w:rPr>
        <w:t>Imobilul obiect al prezentului proiect de hotărâre este situat în Satu Mare, str. Fabricii, și are următoarele date de identificare:</w:t>
      </w:r>
    </w:p>
    <w:p w14:paraId="738CB917" w14:textId="67C3C7C1" w:rsidR="00E40116" w:rsidRDefault="00156691" w:rsidP="00F777F3">
      <w:pPr>
        <w:tabs>
          <w:tab w:val="left" w:pos="180"/>
        </w:tabs>
        <w:ind w:firstLine="851"/>
        <w:jc w:val="both"/>
        <w:rPr>
          <w:rFonts w:eastAsia="SimSun"/>
          <w:sz w:val="28"/>
          <w:szCs w:val="28"/>
          <w:lang w:eastAsia="zh-CN"/>
        </w:rPr>
      </w:pPr>
      <w:r>
        <w:rPr>
          <w:sz w:val="28"/>
          <w:szCs w:val="28"/>
        </w:rPr>
        <w:t>- nr. inventar 1494 și valoare 137 392 lei.</w:t>
      </w:r>
      <w:r>
        <w:rPr>
          <w:rFonts w:eastAsia="SimSun"/>
          <w:sz w:val="28"/>
          <w:szCs w:val="28"/>
          <w:lang w:eastAsia="zh-CN"/>
        </w:rPr>
        <w:t xml:space="preserve"> </w:t>
      </w:r>
      <w:r w:rsidR="00E40116">
        <w:rPr>
          <w:rFonts w:eastAsia="SimSun"/>
          <w:sz w:val="28"/>
          <w:szCs w:val="28"/>
          <w:lang w:eastAsia="zh-CN"/>
        </w:rPr>
        <w:t xml:space="preserve"> </w:t>
      </w:r>
    </w:p>
    <w:p w14:paraId="0C061F6F" w14:textId="395D39E1" w:rsidR="00156691" w:rsidRPr="00A326B5" w:rsidRDefault="00156691" w:rsidP="00156691">
      <w:pPr>
        <w:pStyle w:val="BasicParagraph"/>
        <w:spacing w:line="240" w:lineRule="auto"/>
        <w:jc w:val="both"/>
        <w:rPr>
          <w:rFonts w:ascii="Times New Roman" w:eastAsia="Times New Roman" w:hAnsi="Times New Roman" w:cs="Times New Roman"/>
          <w:color w:val="auto"/>
          <w:sz w:val="28"/>
          <w:szCs w:val="28"/>
          <w:lang w:val="ro-RO"/>
        </w:rPr>
      </w:pPr>
      <w:r>
        <w:rPr>
          <w:rFonts w:ascii="Times New Roman" w:eastAsia="Times New Roman" w:hAnsi="Times New Roman" w:cs="Times New Roman"/>
          <w:color w:val="auto"/>
          <w:sz w:val="28"/>
          <w:szCs w:val="28"/>
          <w:lang w:val="ro-RO"/>
        </w:rPr>
        <w:t xml:space="preserve">          </w:t>
      </w:r>
      <w:r w:rsidRPr="00A326B5">
        <w:rPr>
          <w:rFonts w:ascii="Times New Roman" w:eastAsia="Times New Roman" w:hAnsi="Times New Roman" w:cs="Times New Roman"/>
          <w:color w:val="auto"/>
          <w:sz w:val="28"/>
          <w:szCs w:val="28"/>
          <w:lang w:val="ro-RO"/>
        </w:rPr>
        <w:t xml:space="preserve">Urmare a celor prezentate mai sus, </w:t>
      </w:r>
      <w:r>
        <w:rPr>
          <w:rFonts w:ascii="Times New Roman" w:eastAsia="Times New Roman" w:hAnsi="Times New Roman" w:cs="Times New Roman"/>
          <w:color w:val="auto"/>
          <w:sz w:val="28"/>
          <w:szCs w:val="28"/>
          <w:lang w:val="ro-RO"/>
        </w:rPr>
        <w:t xml:space="preserve">înaintăm prezentul proiect  </w:t>
      </w:r>
      <w:r w:rsidRPr="00A326B5">
        <w:rPr>
          <w:rFonts w:ascii="Times New Roman" w:eastAsia="Times New Roman" w:hAnsi="Times New Roman" w:cs="Times New Roman"/>
          <w:color w:val="auto"/>
          <w:sz w:val="28"/>
          <w:szCs w:val="28"/>
          <w:lang w:val="ro-RO"/>
        </w:rPr>
        <w:t>Consiliului local cu propunere de aprobare.</w:t>
      </w:r>
    </w:p>
    <w:p w14:paraId="698405E3" w14:textId="77777777" w:rsidR="00156691" w:rsidRDefault="00156691" w:rsidP="005A1404">
      <w:pPr>
        <w:tabs>
          <w:tab w:val="left" w:pos="4680"/>
          <w:tab w:val="center" w:pos="5165"/>
        </w:tabs>
        <w:ind w:left="357"/>
        <w:jc w:val="center"/>
        <w:rPr>
          <w:sz w:val="28"/>
          <w:szCs w:val="28"/>
        </w:rPr>
      </w:pPr>
    </w:p>
    <w:p w14:paraId="7F2F09AE" w14:textId="77777777" w:rsidR="00156691" w:rsidRDefault="00156691" w:rsidP="005A1404">
      <w:pPr>
        <w:tabs>
          <w:tab w:val="left" w:pos="4680"/>
          <w:tab w:val="center" w:pos="5165"/>
        </w:tabs>
        <w:ind w:left="357"/>
        <w:jc w:val="center"/>
        <w:rPr>
          <w:sz w:val="28"/>
          <w:szCs w:val="28"/>
        </w:rPr>
      </w:pPr>
    </w:p>
    <w:p w14:paraId="11B68C0E" w14:textId="77777777" w:rsidR="00156691" w:rsidRDefault="00156691" w:rsidP="005A1404">
      <w:pPr>
        <w:tabs>
          <w:tab w:val="left" w:pos="4680"/>
          <w:tab w:val="center" w:pos="5165"/>
        </w:tabs>
        <w:ind w:left="357"/>
        <w:jc w:val="center"/>
        <w:rPr>
          <w:sz w:val="28"/>
          <w:szCs w:val="28"/>
        </w:rPr>
      </w:pPr>
    </w:p>
    <w:p w14:paraId="42CB15E0" w14:textId="77777777" w:rsidR="00156691" w:rsidRDefault="00156691" w:rsidP="005A1404">
      <w:pPr>
        <w:tabs>
          <w:tab w:val="left" w:pos="4680"/>
          <w:tab w:val="center" w:pos="5165"/>
        </w:tabs>
        <w:ind w:left="357"/>
        <w:jc w:val="center"/>
        <w:rPr>
          <w:sz w:val="28"/>
          <w:szCs w:val="28"/>
        </w:rPr>
      </w:pPr>
    </w:p>
    <w:p w14:paraId="0A7E953B" w14:textId="2327A3FE" w:rsidR="005A1404" w:rsidRPr="005A1404" w:rsidRDefault="005A1404" w:rsidP="005A1404">
      <w:pPr>
        <w:tabs>
          <w:tab w:val="left" w:pos="4680"/>
          <w:tab w:val="center" w:pos="5165"/>
        </w:tabs>
        <w:ind w:left="357"/>
        <w:jc w:val="center"/>
        <w:rPr>
          <w:sz w:val="28"/>
          <w:szCs w:val="28"/>
        </w:rPr>
      </w:pPr>
      <w:r w:rsidRPr="005A1404">
        <w:rPr>
          <w:sz w:val="28"/>
          <w:szCs w:val="28"/>
        </w:rPr>
        <w:t>Şef Serviciu</w:t>
      </w:r>
    </w:p>
    <w:p w14:paraId="352FC04A" w14:textId="29188EA8" w:rsidR="005A1404" w:rsidRDefault="005A1404" w:rsidP="005A1404">
      <w:pPr>
        <w:ind w:left="357"/>
        <w:jc w:val="center"/>
        <w:rPr>
          <w:sz w:val="28"/>
          <w:szCs w:val="28"/>
        </w:rPr>
      </w:pPr>
      <w:r w:rsidRPr="005A1404">
        <w:rPr>
          <w:sz w:val="28"/>
          <w:szCs w:val="28"/>
        </w:rPr>
        <w:t>Faur Mihaela</w:t>
      </w:r>
    </w:p>
    <w:p w14:paraId="2E258079" w14:textId="48824E4B" w:rsidR="00E40116" w:rsidRDefault="00E40116" w:rsidP="005A1404">
      <w:pPr>
        <w:ind w:left="357"/>
        <w:jc w:val="center"/>
        <w:rPr>
          <w:sz w:val="28"/>
          <w:szCs w:val="28"/>
        </w:rPr>
      </w:pPr>
    </w:p>
    <w:p w14:paraId="4A02801E" w14:textId="5CF9D5D0" w:rsidR="00156691" w:rsidRDefault="00156691" w:rsidP="005A1404">
      <w:pPr>
        <w:ind w:left="357"/>
        <w:jc w:val="center"/>
        <w:rPr>
          <w:sz w:val="28"/>
          <w:szCs w:val="28"/>
        </w:rPr>
      </w:pPr>
    </w:p>
    <w:p w14:paraId="778C815F" w14:textId="644C2088" w:rsidR="00156691" w:rsidRDefault="00156691" w:rsidP="005A1404">
      <w:pPr>
        <w:ind w:left="357"/>
        <w:jc w:val="center"/>
        <w:rPr>
          <w:sz w:val="28"/>
          <w:szCs w:val="28"/>
        </w:rPr>
      </w:pPr>
    </w:p>
    <w:p w14:paraId="5788E788" w14:textId="3A273C5A" w:rsidR="00156691" w:rsidRDefault="00156691" w:rsidP="005A1404">
      <w:pPr>
        <w:ind w:left="357"/>
        <w:jc w:val="center"/>
        <w:rPr>
          <w:sz w:val="28"/>
          <w:szCs w:val="28"/>
        </w:rPr>
      </w:pPr>
    </w:p>
    <w:p w14:paraId="0E430A69" w14:textId="3CF31D16" w:rsidR="00156691" w:rsidRDefault="00156691" w:rsidP="005A1404">
      <w:pPr>
        <w:ind w:left="357"/>
        <w:jc w:val="center"/>
        <w:rPr>
          <w:sz w:val="28"/>
          <w:szCs w:val="28"/>
        </w:rPr>
      </w:pPr>
    </w:p>
    <w:p w14:paraId="6DBA9016" w14:textId="224A55AE" w:rsidR="00BA4197" w:rsidRPr="005A1404" w:rsidRDefault="00156691" w:rsidP="005A1404">
      <w:pPr>
        <w:ind w:left="-851" w:firstLine="720"/>
      </w:pPr>
      <w:r>
        <w:rPr>
          <w:color w:val="595959"/>
          <w:sz w:val="18"/>
          <w:szCs w:val="18"/>
        </w:rPr>
        <w:t>Faur Mihaela/</w:t>
      </w:r>
      <w:r w:rsidR="005A1404" w:rsidRPr="005A1404">
        <w:rPr>
          <w:color w:val="595959"/>
          <w:sz w:val="18"/>
          <w:szCs w:val="18"/>
        </w:rPr>
        <w:t>2 ex.</w:t>
      </w:r>
      <w:bookmarkEnd w:id="0"/>
    </w:p>
    <w:sectPr w:rsidR="00BA4197" w:rsidRPr="005A1404" w:rsidSect="00A64396">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458D0"/>
    <w:multiLevelType w:val="hybridMultilevel"/>
    <w:tmpl w:val="CE285B94"/>
    <w:lvl w:ilvl="0" w:tplc="A96C071A">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04"/>
    <w:rsid w:val="0006347A"/>
    <w:rsid w:val="00064132"/>
    <w:rsid w:val="00066778"/>
    <w:rsid w:val="001168B3"/>
    <w:rsid w:val="0015196F"/>
    <w:rsid w:val="00156691"/>
    <w:rsid w:val="00173B46"/>
    <w:rsid w:val="001E2DF8"/>
    <w:rsid w:val="0031332D"/>
    <w:rsid w:val="00353F62"/>
    <w:rsid w:val="005744D4"/>
    <w:rsid w:val="005A1404"/>
    <w:rsid w:val="005A6DD2"/>
    <w:rsid w:val="005E1A1D"/>
    <w:rsid w:val="00697CAB"/>
    <w:rsid w:val="006B6071"/>
    <w:rsid w:val="00733CD8"/>
    <w:rsid w:val="007D3D50"/>
    <w:rsid w:val="007E7192"/>
    <w:rsid w:val="00866D5E"/>
    <w:rsid w:val="00A64396"/>
    <w:rsid w:val="00A76F3A"/>
    <w:rsid w:val="00AB4C54"/>
    <w:rsid w:val="00AD5548"/>
    <w:rsid w:val="00BF324D"/>
    <w:rsid w:val="00C34C09"/>
    <w:rsid w:val="00CA3620"/>
    <w:rsid w:val="00CF760A"/>
    <w:rsid w:val="00D429C1"/>
    <w:rsid w:val="00DA19DA"/>
    <w:rsid w:val="00DA3684"/>
    <w:rsid w:val="00DD28D6"/>
    <w:rsid w:val="00DE5A20"/>
    <w:rsid w:val="00DF2AAD"/>
    <w:rsid w:val="00E40116"/>
    <w:rsid w:val="00E92028"/>
    <w:rsid w:val="00EB6ACD"/>
    <w:rsid w:val="00F24F7C"/>
    <w:rsid w:val="00F777F3"/>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F9B6"/>
  <w15:chartTrackingRefBased/>
  <w15:docId w15:val="{EE6AECCD-6DAD-40C3-B538-F850161D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4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4D4"/>
    <w:pPr>
      <w:ind w:left="720"/>
      <w:contextualSpacing/>
    </w:pPr>
  </w:style>
  <w:style w:type="paragraph" w:customStyle="1" w:styleId="BasicParagraph">
    <w:name w:val="[Basic Paragraph]"/>
    <w:basedOn w:val="Normal"/>
    <w:uiPriority w:val="99"/>
    <w:rsid w:val="00156691"/>
    <w:pPr>
      <w:autoSpaceDE w:val="0"/>
      <w:autoSpaceDN w:val="0"/>
      <w:adjustRightInd w:val="0"/>
      <w:spacing w:line="288" w:lineRule="auto"/>
      <w:textAlignment w:val="center"/>
    </w:pPr>
    <w:rPr>
      <w:rFonts w:ascii="MinionPro-Regular" w:eastAsia="Calibri" w:hAnsi="MinionPro-Regular" w:cs="MinionPro-Regula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94449">
      <w:bodyDiv w:val="1"/>
      <w:marLeft w:val="0"/>
      <w:marRight w:val="0"/>
      <w:marTop w:val="0"/>
      <w:marBottom w:val="0"/>
      <w:divBdr>
        <w:top w:val="none" w:sz="0" w:space="0" w:color="auto"/>
        <w:left w:val="none" w:sz="0" w:space="0" w:color="auto"/>
        <w:bottom w:val="none" w:sz="0" w:space="0" w:color="auto"/>
        <w:right w:val="none" w:sz="0" w:space="0" w:color="auto"/>
      </w:divBdr>
    </w:div>
    <w:div w:id="278147386">
      <w:bodyDiv w:val="1"/>
      <w:marLeft w:val="0"/>
      <w:marRight w:val="0"/>
      <w:marTop w:val="0"/>
      <w:marBottom w:val="0"/>
      <w:divBdr>
        <w:top w:val="none" w:sz="0" w:space="0" w:color="auto"/>
        <w:left w:val="none" w:sz="0" w:space="0" w:color="auto"/>
        <w:bottom w:val="none" w:sz="0" w:space="0" w:color="auto"/>
        <w:right w:val="none" w:sz="0" w:space="0" w:color="auto"/>
      </w:divBdr>
    </w:div>
    <w:div w:id="316614485">
      <w:bodyDiv w:val="1"/>
      <w:marLeft w:val="0"/>
      <w:marRight w:val="0"/>
      <w:marTop w:val="0"/>
      <w:marBottom w:val="0"/>
      <w:divBdr>
        <w:top w:val="none" w:sz="0" w:space="0" w:color="auto"/>
        <w:left w:val="none" w:sz="0" w:space="0" w:color="auto"/>
        <w:bottom w:val="none" w:sz="0" w:space="0" w:color="auto"/>
        <w:right w:val="none" w:sz="0" w:space="0" w:color="auto"/>
      </w:divBdr>
    </w:div>
    <w:div w:id="471168814">
      <w:bodyDiv w:val="1"/>
      <w:marLeft w:val="0"/>
      <w:marRight w:val="0"/>
      <w:marTop w:val="0"/>
      <w:marBottom w:val="0"/>
      <w:divBdr>
        <w:top w:val="none" w:sz="0" w:space="0" w:color="auto"/>
        <w:left w:val="none" w:sz="0" w:space="0" w:color="auto"/>
        <w:bottom w:val="none" w:sz="0" w:space="0" w:color="auto"/>
        <w:right w:val="none" w:sz="0" w:space="0" w:color="auto"/>
      </w:divBdr>
    </w:div>
    <w:div w:id="950628878">
      <w:bodyDiv w:val="1"/>
      <w:marLeft w:val="0"/>
      <w:marRight w:val="0"/>
      <w:marTop w:val="0"/>
      <w:marBottom w:val="0"/>
      <w:divBdr>
        <w:top w:val="none" w:sz="0" w:space="0" w:color="auto"/>
        <w:left w:val="none" w:sz="0" w:space="0" w:color="auto"/>
        <w:bottom w:val="none" w:sz="0" w:space="0" w:color="auto"/>
        <w:right w:val="none" w:sz="0" w:space="0" w:color="auto"/>
      </w:divBdr>
    </w:div>
    <w:div w:id="1270503846">
      <w:bodyDiv w:val="1"/>
      <w:marLeft w:val="0"/>
      <w:marRight w:val="0"/>
      <w:marTop w:val="0"/>
      <w:marBottom w:val="0"/>
      <w:divBdr>
        <w:top w:val="none" w:sz="0" w:space="0" w:color="auto"/>
        <w:left w:val="none" w:sz="0" w:space="0" w:color="auto"/>
        <w:bottom w:val="none" w:sz="0" w:space="0" w:color="auto"/>
        <w:right w:val="none" w:sz="0" w:space="0" w:color="auto"/>
      </w:divBdr>
    </w:div>
    <w:div w:id="1355107242">
      <w:bodyDiv w:val="1"/>
      <w:marLeft w:val="0"/>
      <w:marRight w:val="0"/>
      <w:marTop w:val="0"/>
      <w:marBottom w:val="0"/>
      <w:divBdr>
        <w:top w:val="none" w:sz="0" w:space="0" w:color="auto"/>
        <w:left w:val="none" w:sz="0" w:space="0" w:color="auto"/>
        <w:bottom w:val="none" w:sz="0" w:space="0" w:color="auto"/>
        <w:right w:val="none" w:sz="0" w:space="0" w:color="auto"/>
      </w:divBdr>
    </w:div>
    <w:div w:id="1768847846">
      <w:bodyDiv w:val="1"/>
      <w:marLeft w:val="0"/>
      <w:marRight w:val="0"/>
      <w:marTop w:val="0"/>
      <w:marBottom w:val="0"/>
      <w:divBdr>
        <w:top w:val="none" w:sz="0" w:space="0" w:color="auto"/>
        <w:left w:val="none" w:sz="0" w:space="0" w:color="auto"/>
        <w:bottom w:val="none" w:sz="0" w:space="0" w:color="auto"/>
        <w:right w:val="none" w:sz="0" w:space="0" w:color="auto"/>
      </w:divBdr>
    </w:div>
    <w:div w:id="195929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Mariana Husar</cp:lastModifiedBy>
  <cp:revision>15</cp:revision>
  <cp:lastPrinted>2021-04-27T05:03:00Z</cp:lastPrinted>
  <dcterms:created xsi:type="dcterms:W3CDTF">2020-11-09T11:29:00Z</dcterms:created>
  <dcterms:modified xsi:type="dcterms:W3CDTF">2021-04-27T11:10:00Z</dcterms:modified>
</cp:coreProperties>
</file>